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59A10804" w:rsidR="00EB410E" w:rsidRPr="00136716" w:rsidRDefault="004C5E77" w:rsidP="00EB410E">
      <w:pPr>
        <w:pStyle w:val="a0"/>
        <w:tabs>
          <w:tab w:val="right" w:pos="9639"/>
        </w:tabs>
        <w:rPr>
          <w:bCs/>
          <w:sz w:val="24"/>
        </w:rPr>
      </w:pPr>
      <w:r w:rsidRPr="004C5E77">
        <w:rPr>
          <w:sz w:val="24"/>
          <w:lang w:val="en-GB" w:eastAsia="zh-CN"/>
        </w:rPr>
        <w:t>3GPP TSG-RAN WG2 Meeting #119 electronic</w:t>
      </w:r>
      <w:r w:rsidR="0098007E" w:rsidRPr="00E03C5C">
        <w:rPr>
          <w:sz w:val="24"/>
          <w:lang w:eastAsia="zh-CN"/>
        </w:rPr>
        <w:tab/>
      </w:r>
      <w:r w:rsidR="0098007E" w:rsidRPr="00E03C5C">
        <w:rPr>
          <w:bCs/>
          <w:noProof w:val="0"/>
          <w:sz w:val="24"/>
        </w:rPr>
        <w:t xml:space="preserve">                                      </w:t>
      </w:r>
      <w:r w:rsidR="00907D00" w:rsidRPr="00907D00">
        <w:rPr>
          <w:bCs/>
          <w:sz w:val="24"/>
        </w:rPr>
        <w:t>R2-2206986</w:t>
      </w:r>
    </w:p>
    <w:p w14:paraId="022FC751" w14:textId="23BC808E" w:rsidR="00AD51DE" w:rsidRPr="00AD51DE" w:rsidRDefault="004C5E77" w:rsidP="00AD51DE">
      <w:pPr>
        <w:pStyle w:val="a0"/>
        <w:rPr>
          <w:rFonts w:eastAsia="MS Mincho"/>
          <w:sz w:val="24"/>
          <w:lang w:val="en-GB"/>
        </w:rPr>
      </w:pPr>
      <w:r w:rsidRPr="004C5E77">
        <w:rPr>
          <w:rFonts w:eastAsia="MS Mincho"/>
          <w:sz w:val="24"/>
          <w:lang w:val="de-DE"/>
        </w:rPr>
        <w:t>Online, August, 2022</w:t>
      </w:r>
    </w:p>
    <w:p w14:paraId="7DFE1709" w14:textId="77777777" w:rsidR="00EB410E" w:rsidRPr="00AD51DE" w:rsidRDefault="00EB410E" w:rsidP="00EB410E">
      <w:pPr>
        <w:pStyle w:val="a0"/>
        <w:rPr>
          <w:bCs/>
          <w:noProof w:val="0"/>
          <w:sz w:val="24"/>
          <w:lang w:val="en-GB" w:eastAsia="ja-JP"/>
        </w:rPr>
      </w:pPr>
    </w:p>
    <w:p w14:paraId="17C69F59" w14:textId="22D251FE"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4C5E77" w:rsidRPr="004C5E77">
        <w:rPr>
          <w:rFonts w:cs="Arial"/>
          <w:sz w:val="24"/>
          <w:lang w:val="en-US"/>
        </w:rPr>
        <w:t>8.5.3</w:t>
      </w:r>
    </w:p>
    <w:p w14:paraId="39DBD31A" w14:textId="2CDECC7A"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0" w:name="OLE_LINK144"/>
      <w:bookmarkStart w:id="1" w:name="OLE_LINK145"/>
      <w:r w:rsidR="00A26B3C">
        <w:rPr>
          <w:sz w:val="24"/>
          <w:lang w:eastAsia="zh-TW"/>
        </w:rPr>
        <w:t>FGI</w:t>
      </w:r>
      <w:bookmarkEnd w:id="0"/>
      <w:bookmarkEnd w:id="1"/>
    </w:p>
    <w:p w14:paraId="413E6802" w14:textId="21E59151"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r w:rsidR="004C5E77" w:rsidRPr="004C5E77">
        <w:rPr>
          <w:bCs/>
          <w:sz w:val="24"/>
        </w:rPr>
        <w:t>Discussion on XR-specific power saving</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65F6B4D3" w14:textId="041BCF11" w:rsidR="009934AD" w:rsidRDefault="00EB410E" w:rsidP="009934AD">
      <w:pPr>
        <w:pStyle w:val="1"/>
      </w:pPr>
      <w:r>
        <w:t>Introduction</w:t>
      </w:r>
      <w:bookmarkStart w:id="2" w:name="Proposal_Pattern_Length"/>
    </w:p>
    <w:p w14:paraId="26938115" w14:textId="27FEDB19" w:rsidR="00FE12AC" w:rsidRDefault="00FE12AC" w:rsidP="00C967C8">
      <w:pPr>
        <w:jc w:val="both"/>
        <w:rPr>
          <w:lang w:val="en-GB" w:eastAsia="zh-TW"/>
        </w:rPr>
      </w:pPr>
      <w:r w:rsidRPr="00FE12AC">
        <w:rPr>
          <w:lang w:val="en-GB" w:eastAsia="zh-TW"/>
        </w:rPr>
        <w:t>XR devices are expected to be mobile and small-scale</w:t>
      </w:r>
      <w:r w:rsidR="009944D8">
        <w:rPr>
          <w:lang w:val="en-GB" w:eastAsia="zh-TW"/>
        </w:rPr>
        <w:t xml:space="preserve"> </w:t>
      </w:r>
      <w:r w:rsidR="006F0947">
        <w:rPr>
          <w:lang w:val="en-GB" w:eastAsia="zh-TW"/>
        </w:rPr>
        <w:t>with</w:t>
      </w:r>
      <w:r w:rsidR="009944D8">
        <w:rPr>
          <w:lang w:val="en-GB" w:eastAsia="zh-TW"/>
        </w:rPr>
        <w:t xml:space="preserve"> </w:t>
      </w:r>
      <w:r w:rsidRPr="00FE12AC">
        <w:rPr>
          <w:lang w:val="en-GB" w:eastAsia="zh-TW"/>
        </w:rPr>
        <w:t>limited battery power resources.</w:t>
      </w:r>
      <w:r>
        <w:rPr>
          <w:lang w:val="en-GB" w:eastAsia="zh-TW"/>
        </w:rPr>
        <w:t xml:space="preserve"> Thus, power saving </w:t>
      </w:r>
      <w:r w:rsidR="009944D8">
        <w:rPr>
          <w:lang w:val="en-GB" w:eastAsia="zh-TW"/>
        </w:rPr>
        <w:t xml:space="preserve">enhancement </w:t>
      </w:r>
      <w:r>
        <w:rPr>
          <w:lang w:val="en-GB" w:eastAsia="zh-TW"/>
        </w:rPr>
        <w:t xml:space="preserve">for XR is one of the </w:t>
      </w:r>
      <w:r w:rsidR="007F5537">
        <w:rPr>
          <w:lang w:val="en-GB" w:eastAsia="zh-TW"/>
        </w:rPr>
        <w:t xml:space="preserve">most </w:t>
      </w:r>
      <w:r>
        <w:rPr>
          <w:lang w:val="en-GB" w:eastAsia="zh-TW"/>
        </w:rPr>
        <w:t xml:space="preserve">important </w:t>
      </w:r>
      <w:r w:rsidR="009944D8">
        <w:rPr>
          <w:lang w:val="en-GB" w:eastAsia="zh-TW"/>
        </w:rPr>
        <w:t>targets</w:t>
      </w:r>
      <w:r>
        <w:rPr>
          <w:lang w:val="en-GB" w:eastAsia="zh-TW"/>
        </w:rPr>
        <w:t xml:space="preserve"> to study.</w:t>
      </w:r>
    </w:p>
    <w:p w14:paraId="234DB01E" w14:textId="2F0C41BA" w:rsidR="007F5537" w:rsidRPr="007F5537" w:rsidRDefault="004C64DA" w:rsidP="007F5537">
      <w:pPr>
        <w:jc w:val="both"/>
        <w:rPr>
          <w:lang w:val="en-GB" w:eastAsia="zh-TW"/>
        </w:rPr>
      </w:pPr>
      <w:r>
        <w:rPr>
          <w:lang w:val="en-GB" w:eastAsia="zh-TW"/>
        </w:rPr>
        <w:t xml:space="preserve">Based on </w:t>
      </w:r>
      <w:r w:rsidR="00C967C8">
        <w:rPr>
          <w:lang w:val="en-GB" w:eastAsia="zh-TW"/>
        </w:rPr>
        <w:t xml:space="preserve">the </w:t>
      </w:r>
      <w:r>
        <w:rPr>
          <w:lang w:val="en-GB" w:eastAsia="zh-TW"/>
        </w:rPr>
        <w:t>TR 38.838 [1]</w:t>
      </w:r>
      <w:r w:rsidR="007272C6">
        <w:rPr>
          <w:lang w:val="en-GB" w:eastAsia="zh-TW"/>
        </w:rPr>
        <w:t xml:space="preserve">, </w:t>
      </w:r>
      <w:r>
        <w:rPr>
          <w:lang w:val="en-GB" w:eastAsia="zh-TW"/>
        </w:rPr>
        <w:t xml:space="preserve">in Rel-17, </w:t>
      </w:r>
      <w:r w:rsidR="007272C6">
        <w:rPr>
          <w:lang w:val="en-GB" w:eastAsia="zh-TW"/>
        </w:rPr>
        <w:t xml:space="preserve">RAN1 </w:t>
      </w:r>
      <w:r w:rsidR="00015E31">
        <w:rPr>
          <w:lang w:val="en-GB" w:eastAsia="zh-TW"/>
        </w:rPr>
        <w:t>evaluated the power consumption</w:t>
      </w:r>
      <w:r w:rsidR="00D56E76">
        <w:rPr>
          <w:lang w:val="en-GB" w:eastAsia="zh-TW"/>
        </w:rPr>
        <w:t xml:space="preserve"> </w:t>
      </w:r>
      <w:r w:rsidR="00015E31">
        <w:rPr>
          <w:lang w:val="en-GB" w:eastAsia="zh-TW"/>
        </w:rPr>
        <w:t>for XR applications</w:t>
      </w:r>
      <w:r w:rsidR="00E34B5C">
        <w:rPr>
          <w:lang w:val="en-GB" w:eastAsia="zh-TW"/>
        </w:rPr>
        <w:t xml:space="preserve"> based on</w:t>
      </w:r>
      <w:r w:rsidR="00015E31">
        <w:rPr>
          <w:rFonts w:hint="eastAsia"/>
          <w:lang w:val="en-GB" w:eastAsia="zh-TW"/>
        </w:rPr>
        <w:t xml:space="preserve"> </w:t>
      </w:r>
      <w:r w:rsidR="00015E31">
        <w:rPr>
          <w:lang w:val="en-GB" w:eastAsia="zh-TW"/>
        </w:rPr>
        <w:t>the traffic models of XR</w:t>
      </w:r>
      <w:r w:rsidR="00751DA9">
        <w:rPr>
          <w:lang w:val="en-GB" w:eastAsia="zh-TW"/>
        </w:rPr>
        <w:t>. The XR traffic</w:t>
      </w:r>
      <w:r w:rsidR="007F5537">
        <w:rPr>
          <w:lang w:val="en-GB" w:eastAsia="zh-TW"/>
        </w:rPr>
        <w:t xml:space="preserve"> </w:t>
      </w:r>
      <w:r w:rsidR="00A24CDD">
        <w:rPr>
          <w:lang w:val="en-GB" w:eastAsia="zh-TW"/>
        </w:rPr>
        <w:t>are</w:t>
      </w:r>
      <w:r w:rsidR="007F5537">
        <w:rPr>
          <w:lang w:val="en-GB" w:eastAsia="zh-TW"/>
        </w:rPr>
        <w:t xml:space="preserve"> characterised by </w:t>
      </w:r>
      <w:r w:rsidR="00A24CDD">
        <w:rPr>
          <w:lang w:val="en-GB" w:eastAsia="zh-TW"/>
        </w:rPr>
        <w:t xml:space="preserve">at least </w:t>
      </w:r>
      <w:r w:rsidR="007F5537">
        <w:rPr>
          <w:lang w:val="en-GB" w:eastAsia="zh-TW"/>
        </w:rPr>
        <w:t>the following features:</w:t>
      </w:r>
    </w:p>
    <w:p w14:paraId="01BAADDE" w14:textId="736E68AE" w:rsidR="00A24CDD" w:rsidRDefault="00A24CDD" w:rsidP="00A24CDD">
      <w:pPr>
        <w:pStyle w:val="a5"/>
        <w:numPr>
          <w:ilvl w:val="0"/>
          <w:numId w:val="37"/>
        </w:numPr>
        <w:jc w:val="both"/>
        <w:rPr>
          <w:lang w:eastAsia="zh-TW"/>
        </w:rPr>
      </w:pPr>
      <w:r w:rsidRPr="007F5537">
        <w:rPr>
          <w:lang w:eastAsia="zh-TW"/>
        </w:rPr>
        <w:t>non-integer periodic</w:t>
      </w:r>
      <w:r>
        <w:rPr>
          <w:lang w:eastAsia="zh-TW"/>
        </w:rPr>
        <w:t>ity</w:t>
      </w:r>
      <w:r w:rsidR="00DD4614">
        <w:rPr>
          <w:lang w:eastAsia="zh-TW"/>
        </w:rPr>
        <w:t xml:space="preserve"> (e.g., </w:t>
      </w:r>
      <w:r w:rsidR="00DD4614" w:rsidRPr="00DD4614">
        <w:rPr>
          <w:lang w:eastAsia="zh-TW"/>
        </w:rPr>
        <w:t>30, 60, 90, 120 fps video frame generation rate</w:t>
      </w:r>
      <w:r w:rsidR="00DD4614">
        <w:rPr>
          <w:lang w:eastAsia="zh-TW"/>
        </w:rPr>
        <w:t>)</w:t>
      </w:r>
    </w:p>
    <w:p w14:paraId="577E7AEA" w14:textId="15BB293C" w:rsidR="007F5537" w:rsidRDefault="00751DA9" w:rsidP="00C967C8">
      <w:pPr>
        <w:pStyle w:val="a5"/>
        <w:numPr>
          <w:ilvl w:val="0"/>
          <w:numId w:val="37"/>
        </w:numPr>
        <w:jc w:val="both"/>
        <w:rPr>
          <w:lang w:eastAsia="zh-TW"/>
        </w:rPr>
      </w:pPr>
      <w:r w:rsidRPr="007F5537">
        <w:rPr>
          <w:lang w:eastAsia="zh-TW"/>
        </w:rPr>
        <w:t xml:space="preserve">quasi-periodic </w:t>
      </w:r>
      <w:r w:rsidR="007F5537" w:rsidRPr="007F5537">
        <w:rPr>
          <w:lang w:eastAsia="zh-TW"/>
        </w:rPr>
        <w:t>with possible jitter</w:t>
      </w:r>
      <w:r w:rsidR="00DD4614">
        <w:rPr>
          <w:lang w:eastAsia="zh-TW"/>
        </w:rPr>
        <w:t xml:space="preserve"> (e.g., </w:t>
      </w:r>
      <w:r w:rsidR="00DD4614" w:rsidRPr="00DD4614">
        <w:rPr>
          <w:lang w:eastAsia="zh-TW"/>
        </w:rPr>
        <w:t xml:space="preserve">±4 </w:t>
      </w:r>
      <w:proofErr w:type="spellStart"/>
      <w:r w:rsidR="00DD4614" w:rsidRPr="00DD4614">
        <w:rPr>
          <w:lang w:eastAsia="zh-TW"/>
        </w:rPr>
        <w:t>ms</w:t>
      </w:r>
      <w:proofErr w:type="spellEnd"/>
      <w:r w:rsidR="00DD4614">
        <w:rPr>
          <w:lang w:eastAsia="zh-TW"/>
        </w:rPr>
        <w:t>)</w:t>
      </w:r>
    </w:p>
    <w:p w14:paraId="6D693F48" w14:textId="325C6960" w:rsidR="00A24CDD" w:rsidRDefault="00A24CDD" w:rsidP="00A24CDD">
      <w:pPr>
        <w:pStyle w:val="a5"/>
        <w:numPr>
          <w:ilvl w:val="0"/>
          <w:numId w:val="37"/>
        </w:numPr>
        <w:jc w:val="both"/>
        <w:rPr>
          <w:lang w:eastAsia="zh-TW"/>
        </w:rPr>
      </w:pPr>
      <w:r>
        <w:rPr>
          <w:lang w:eastAsia="zh-TW"/>
        </w:rPr>
        <w:t>strict packet delay budget (</w:t>
      </w:r>
      <w:r w:rsidR="00DD4614" w:rsidRPr="00DD4614">
        <w:rPr>
          <w:lang w:eastAsia="zh-TW"/>
        </w:rPr>
        <w:t>e.g., 10</w:t>
      </w:r>
      <w:r w:rsidR="00FC6D4B">
        <w:rPr>
          <w:lang w:eastAsia="zh-TW"/>
        </w:rPr>
        <w:t xml:space="preserve"> </w:t>
      </w:r>
      <w:proofErr w:type="spellStart"/>
      <w:r w:rsidR="00DD4614" w:rsidRPr="00DD4614">
        <w:rPr>
          <w:lang w:eastAsia="zh-TW"/>
        </w:rPr>
        <w:t>ms</w:t>
      </w:r>
      <w:proofErr w:type="spellEnd"/>
      <w:r w:rsidR="00DD4614" w:rsidRPr="00DD4614">
        <w:rPr>
          <w:lang w:eastAsia="zh-TW"/>
        </w:rPr>
        <w:t xml:space="preserve"> </w:t>
      </w:r>
      <w:r w:rsidR="009824CD">
        <w:rPr>
          <w:lang w:eastAsia="zh-TW"/>
        </w:rPr>
        <w:t xml:space="preserve">PDB </w:t>
      </w:r>
      <w:r w:rsidR="00DD4614" w:rsidRPr="00DD4614">
        <w:rPr>
          <w:lang w:eastAsia="zh-TW"/>
        </w:rPr>
        <w:t>for DL VR/AR video flow</w:t>
      </w:r>
      <w:r w:rsidR="00DD4614">
        <w:rPr>
          <w:lang w:eastAsia="zh-TW"/>
        </w:rPr>
        <w:t>)</w:t>
      </w:r>
    </w:p>
    <w:p w14:paraId="7293ED71" w14:textId="71A4E17B" w:rsidR="00A24CDD" w:rsidRDefault="00A24CDD" w:rsidP="00C967C8">
      <w:pPr>
        <w:pStyle w:val="a5"/>
        <w:numPr>
          <w:ilvl w:val="0"/>
          <w:numId w:val="37"/>
        </w:numPr>
        <w:jc w:val="both"/>
        <w:rPr>
          <w:lang w:eastAsia="zh-TW"/>
        </w:rPr>
      </w:pPr>
      <w:r>
        <w:rPr>
          <w:rFonts w:hint="eastAsia"/>
          <w:lang w:eastAsia="zh-TW"/>
        </w:rPr>
        <w:t>h</w:t>
      </w:r>
      <w:r>
        <w:rPr>
          <w:lang w:eastAsia="zh-TW"/>
        </w:rPr>
        <w:t>igh/variable data rate in DL (</w:t>
      </w:r>
      <w:r w:rsidR="00DD4614" w:rsidRPr="00DD4614">
        <w:rPr>
          <w:lang w:eastAsia="zh-TW"/>
        </w:rPr>
        <w:t>e.g., 30Mbps, 45Mbps</w:t>
      </w:r>
      <w:r>
        <w:rPr>
          <w:lang w:eastAsia="zh-TW"/>
        </w:rPr>
        <w:t>)</w:t>
      </w:r>
      <w:r w:rsidR="00AD5C3A">
        <w:rPr>
          <w:lang w:eastAsia="zh-TW"/>
        </w:rPr>
        <w:t xml:space="preserve"> and UL (e.g</w:t>
      </w:r>
      <w:r w:rsidR="00166E3D">
        <w:rPr>
          <w:lang w:eastAsia="zh-TW"/>
        </w:rPr>
        <w:t>.</w:t>
      </w:r>
      <w:r w:rsidR="00AD5C3A">
        <w:rPr>
          <w:lang w:eastAsia="zh-TW"/>
        </w:rPr>
        <w:t>, for AR video)</w:t>
      </w:r>
    </w:p>
    <w:p w14:paraId="2B1EBEF9" w14:textId="7FB558FA" w:rsidR="00184866" w:rsidRDefault="00A24CDD" w:rsidP="00184866">
      <w:pPr>
        <w:pStyle w:val="a5"/>
        <w:numPr>
          <w:ilvl w:val="0"/>
          <w:numId w:val="37"/>
        </w:numPr>
        <w:jc w:val="both"/>
        <w:rPr>
          <w:lang w:eastAsia="zh-TW"/>
        </w:rPr>
      </w:pPr>
      <w:r>
        <w:rPr>
          <w:lang w:eastAsia="zh-TW"/>
        </w:rPr>
        <w:t>frequent data in UL (e.g., pose/control information)</w:t>
      </w:r>
    </w:p>
    <w:p w14:paraId="6B23776A" w14:textId="50EE1A32" w:rsidR="00DD4614" w:rsidRDefault="00DD4614" w:rsidP="00184866">
      <w:pPr>
        <w:pStyle w:val="a5"/>
        <w:numPr>
          <w:ilvl w:val="0"/>
          <w:numId w:val="37"/>
        </w:numPr>
        <w:jc w:val="both"/>
        <w:rPr>
          <w:lang w:eastAsia="zh-TW"/>
        </w:rPr>
      </w:pPr>
      <w:r>
        <w:rPr>
          <w:rFonts w:hint="eastAsia"/>
          <w:lang w:eastAsia="zh-TW"/>
        </w:rPr>
        <w:t>m</w:t>
      </w:r>
      <w:r>
        <w:rPr>
          <w:lang w:eastAsia="zh-TW"/>
        </w:rPr>
        <w:t>ultiple simultaneous DL/UL flows (</w:t>
      </w:r>
      <w:r w:rsidRPr="00DD4614">
        <w:rPr>
          <w:lang w:eastAsia="zh-TW"/>
        </w:rPr>
        <w:t>e.g.</w:t>
      </w:r>
      <w:r w:rsidR="001F23D8">
        <w:rPr>
          <w:lang w:eastAsia="zh-TW"/>
        </w:rPr>
        <w:t>,</w:t>
      </w:r>
      <w:r w:rsidRPr="00DD4614">
        <w:rPr>
          <w:lang w:eastAsia="zh-TW"/>
        </w:rPr>
        <w:t xml:space="preserve"> video, audio, pose</w:t>
      </w:r>
      <w:r>
        <w:rPr>
          <w:lang w:eastAsia="zh-TW"/>
        </w:rPr>
        <w:t xml:space="preserve"> </w:t>
      </w:r>
      <w:r w:rsidRPr="00DD4614">
        <w:rPr>
          <w:lang w:eastAsia="zh-TW"/>
        </w:rPr>
        <w:t>with different</w:t>
      </w:r>
      <w:r>
        <w:rPr>
          <w:lang w:eastAsia="zh-TW"/>
        </w:rPr>
        <w:t xml:space="preserve"> periodicities)</w:t>
      </w:r>
    </w:p>
    <w:p w14:paraId="0A25CC3F" w14:textId="580F0AB7" w:rsidR="008D17C6" w:rsidRDefault="00641813" w:rsidP="00C967C8">
      <w:pPr>
        <w:jc w:val="both"/>
        <w:rPr>
          <w:lang w:val="en-GB" w:eastAsia="zh-TW"/>
        </w:rPr>
      </w:pPr>
      <w:r>
        <w:rPr>
          <w:lang w:val="en-GB" w:eastAsia="zh-TW"/>
        </w:rPr>
        <w:t xml:space="preserve">Moreover, </w:t>
      </w:r>
      <w:r w:rsidR="00751DA9">
        <w:rPr>
          <w:lang w:val="en-GB" w:eastAsia="zh-TW"/>
        </w:rPr>
        <w:t xml:space="preserve">RAN1 also </w:t>
      </w:r>
      <w:r w:rsidR="004C64DA">
        <w:rPr>
          <w:lang w:val="en-GB" w:eastAsia="zh-TW"/>
        </w:rPr>
        <w:t xml:space="preserve">evaluated the power saving gain (PSG) based </w:t>
      </w:r>
      <w:r w:rsidR="00E34B5C">
        <w:rPr>
          <w:lang w:val="en-GB" w:eastAsia="zh-TW"/>
        </w:rPr>
        <w:t>on the</w:t>
      </w:r>
      <w:r w:rsidR="004C64DA">
        <w:rPr>
          <w:lang w:val="en-GB" w:eastAsia="zh-TW"/>
        </w:rPr>
        <w:t xml:space="preserve"> </w:t>
      </w:r>
      <w:r w:rsidR="00C461E5">
        <w:rPr>
          <w:lang w:val="en-GB" w:eastAsia="zh-TW"/>
        </w:rPr>
        <w:t>enhancement of current</w:t>
      </w:r>
      <w:r w:rsidR="004C64DA">
        <w:rPr>
          <w:lang w:val="en-GB" w:eastAsia="zh-TW"/>
        </w:rPr>
        <w:t xml:space="preserve"> power saving schemes (e.g., R</w:t>
      </w:r>
      <w:r w:rsidR="00C461E5">
        <w:rPr>
          <w:lang w:val="en-GB" w:eastAsia="zh-TW"/>
        </w:rPr>
        <w:t>el-</w:t>
      </w:r>
      <w:r w:rsidR="004C64DA">
        <w:rPr>
          <w:lang w:val="en-GB" w:eastAsia="zh-TW"/>
        </w:rPr>
        <w:t>15/</w:t>
      </w:r>
      <w:r w:rsidR="00C461E5">
        <w:rPr>
          <w:lang w:val="en-GB" w:eastAsia="zh-TW"/>
        </w:rPr>
        <w:t>Rel-</w:t>
      </w:r>
      <w:r w:rsidR="004C64DA">
        <w:rPr>
          <w:lang w:val="en-GB" w:eastAsia="zh-TW"/>
        </w:rPr>
        <w:t>16 C-DRX, R</w:t>
      </w:r>
      <w:r w:rsidR="00C461E5">
        <w:rPr>
          <w:lang w:val="en-GB" w:eastAsia="zh-TW"/>
        </w:rPr>
        <w:t>el-</w:t>
      </w:r>
      <w:r w:rsidR="004C64DA">
        <w:rPr>
          <w:lang w:val="en-GB" w:eastAsia="zh-TW"/>
        </w:rPr>
        <w:t>17 PDCCH monitoring adaptation, etc.)</w:t>
      </w:r>
      <w:r w:rsidR="00E34B5C">
        <w:rPr>
          <w:lang w:val="en-GB" w:eastAsia="zh-TW"/>
        </w:rPr>
        <w:t xml:space="preserve">. According to the evaluation and simulation results, </w:t>
      </w:r>
      <w:r w:rsidR="009944D8">
        <w:rPr>
          <w:lang w:val="en-GB" w:eastAsia="zh-TW"/>
        </w:rPr>
        <w:t>some</w:t>
      </w:r>
      <w:r w:rsidR="00A1426F">
        <w:rPr>
          <w:lang w:val="en-GB" w:eastAsia="zh-TW"/>
        </w:rPr>
        <w:t xml:space="preserve"> issues </w:t>
      </w:r>
      <w:r w:rsidR="008D17C6">
        <w:rPr>
          <w:lang w:val="en-GB" w:eastAsia="zh-TW"/>
        </w:rPr>
        <w:t xml:space="preserve">and performance gaps </w:t>
      </w:r>
      <w:r w:rsidR="00A1426F">
        <w:rPr>
          <w:lang w:val="en-GB" w:eastAsia="zh-TW"/>
        </w:rPr>
        <w:t>have been identified.</w:t>
      </w:r>
      <w:r w:rsidR="008D17C6">
        <w:rPr>
          <w:lang w:val="en-GB" w:eastAsia="zh-TW"/>
        </w:rPr>
        <w:t xml:space="preserve"> </w:t>
      </w:r>
      <w:r w:rsidR="00FE12AC">
        <w:rPr>
          <w:lang w:val="en-GB" w:eastAsia="zh-TW"/>
        </w:rPr>
        <w:t>On top of that,</w:t>
      </w:r>
      <w:r w:rsidR="009944D8">
        <w:rPr>
          <w:lang w:val="en-GB" w:eastAsia="zh-TW"/>
        </w:rPr>
        <w:t xml:space="preserve"> the </w:t>
      </w:r>
      <w:r w:rsidR="00FE12AC">
        <w:rPr>
          <w:rFonts w:hint="eastAsia"/>
          <w:lang w:val="en-GB" w:eastAsia="zh-TW"/>
        </w:rPr>
        <w:t>R</w:t>
      </w:r>
      <w:r w:rsidR="00FE12AC">
        <w:rPr>
          <w:lang w:val="en-GB" w:eastAsia="zh-TW"/>
        </w:rPr>
        <w:t>el-18 SID [2]</w:t>
      </w:r>
      <w:r w:rsidR="00751DA9">
        <w:rPr>
          <w:lang w:val="en-GB" w:eastAsia="zh-TW"/>
        </w:rPr>
        <w:t xml:space="preserve"> concluded the objectives on XR-specific power saving for RAN1 and RAN2:</w:t>
      </w:r>
    </w:p>
    <w:tbl>
      <w:tblPr>
        <w:tblStyle w:val="af"/>
        <w:tblW w:w="0" w:type="auto"/>
        <w:tblLook w:val="04A0" w:firstRow="1" w:lastRow="0" w:firstColumn="1" w:lastColumn="0" w:noHBand="0" w:noVBand="1"/>
      </w:tblPr>
      <w:tblGrid>
        <w:gridCol w:w="9350"/>
      </w:tblGrid>
      <w:tr w:rsidR="00751DA9" w14:paraId="670EDD65" w14:textId="77777777" w:rsidTr="00751DA9">
        <w:tc>
          <w:tcPr>
            <w:tcW w:w="9350" w:type="dxa"/>
          </w:tcPr>
          <w:p w14:paraId="1C1D11AF" w14:textId="77777777" w:rsidR="00751DA9" w:rsidRPr="00751DA9" w:rsidRDefault="00751DA9" w:rsidP="00C967C8">
            <w:pPr>
              <w:spacing w:afterLines="50" w:after="120" w:line="0" w:lineRule="atLeast"/>
              <w:jc w:val="both"/>
              <w:rPr>
                <w:rFonts w:ascii="Times New Roman" w:eastAsia="新細明體" w:hAnsi="Times New Roman" w:cs="Times New Roman"/>
                <w:lang w:eastAsia="zh-TW"/>
              </w:rPr>
            </w:pPr>
            <w:r w:rsidRPr="00751DA9">
              <w:rPr>
                <w:rFonts w:ascii="Times New Roman" w:hAnsi="Times New Roman" w:cs="Times New Roman"/>
              </w:rPr>
              <w:t>Objectives on XR-specific Power Saving (RAN1, RAN2):</w:t>
            </w:r>
          </w:p>
          <w:p w14:paraId="223C17E1" w14:textId="77777777" w:rsidR="00751DA9" w:rsidRPr="00751DA9" w:rsidRDefault="00751DA9" w:rsidP="00C967C8">
            <w:pPr>
              <w:numPr>
                <w:ilvl w:val="0"/>
                <w:numId w:val="35"/>
              </w:numPr>
              <w:spacing w:afterLines="50" w:after="120" w:line="0" w:lineRule="atLeast"/>
              <w:jc w:val="both"/>
              <w:textAlignment w:val="baseline"/>
              <w:rPr>
                <w:rFonts w:ascii="Times New Roman" w:hAnsi="Times New Roman" w:cs="Times New Roman"/>
              </w:rPr>
            </w:pPr>
            <w:r w:rsidRPr="00751DA9">
              <w:rPr>
                <w:rFonts w:ascii="Times New Roman" w:hAnsi="Times New Roman" w:cs="Times New Roman"/>
              </w:rPr>
              <w:t>Study XR specific power saving techniques to accommodate XR service characteristics (periodicity, multiple flows, jitter, latency, reliability, etc...). Focus is on the following techniques:</w:t>
            </w:r>
          </w:p>
          <w:p w14:paraId="766CDA24" w14:textId="77777777" w:rsidR="00751DA9" w:rsidRPr="00751DA9" w:rsidRDefault="00751DA9" w:rsidP="00C967C8">
            <w:pPr>
              <w:numPr>
                <w:ilvl w:val="1"/>
                <w:numId w:val="35"/>
              </w:numPr>
              <w:spacing w:afterLines="50" w:after="120" w:line="0" w:lineRule="atLeast"/>
              <w:jc w:val="both"/>
              <w:textAlignment w:val="baseline"/>
              <w:rPr>
                <w:rFonts w:ascii="Times New Roman" w:hAnsi="Times New Roman" w:cs="Times New Roman"/>
              </w:rPr>
            </w:pPr>
            <w:r w:rsidRPr="00751DA9">
              <w:rPr>
                <w:rFonts w:ascii="Times New Roman" w:hAnsi="Times New Roman" w:cs="Times New Roman"/>
              </w:rPr>
              <w:t>C-DRX enhancement.</w:t>
            </w:r>
          </w:p>
          <w:p w14:paraId="204736D2" w14:textId="33EBDFF3" w:rsidR="00751DA9" w:rsidRPr="00751DA9" w:rsidRDefault="00751DA9" w:rsidP="00C967C8">
            <w:pPr>
              <w:numPr>
                <w:ilvl w:val="1"/>
                <w:numId w:val="35"/>
              </w:numPr>
              <w:spacing w:afterLines="50" w:after="120" w:line="0" w:lineRule="atLeast"/>
              <w:jc w:val="both"/>
              <w:textAlignment w:val="baseline"/>
            </w:pPr>
            <w:r w:rsidRPr="00751DA9">
              <w:rPr>
                <w:rFonts w:ascii="Times New Roman" w:hAnsi="Times New Roman" w:cs="Times New Roman"/>
              </w:rPr>
              <w:t>PDCCH monitoring enhancement.</w:t>
            </w:r>
          </w:p>
        </w:tc>
      </w:tr>
    </w:tbl>
    <w:p w14:paraId="4483F4C5" w14:textId="09EB423D" w:rsidR="009934AD" w:rsidRPr="004C64DA" w:rsidRDefault="00330CF0" w:rsidP="6CF90DF5">
      <w:pPr>
        <w:spacing w:beforeLines="50" w:before="120"/>
        <w:jc w:val="both"/>
        <w:rPr>
          <w:lang w:val="en-GB" w:eastAsia="zh-TW"/>
        </w:rPr>
      </w:pPr>
      <w:r w:rsidRPr="6CF90DF5">
        <w:rPr>
          <w:lang w:val="en-GB" w:eastAsia="zh-TW"/>
        </w:rPr>
        <w:t>It is well known that the C-DRX mechanism</w:t>
      </w:r>
      <w:r w:rsidR="000D528E" w:rsidRPr="6CF90DF5">
        <w:rPr>
          <w:lang w:val="en-GB" w:eastAsia="zh-TW"/>
        </w:rPr>
        <w:t xml:space="preserve"> holds a critical position</w:t>
      </w:r>
      <w:r w:rsidRPr="6CF90DF5">
        <w:rPr>
          <w:lang w:val="en-GB" w:eastAsia="zh-TW"/>
        </w:rPr>
        <w:t xml:space="preserve"> for power saving and is involved in the scope of RAN2. Th</w:t>
      </w:r>
      <w:r w:rsidR="00C967C8" w:rsidRPr="6CF90DF5">
        <w:rPr>
          <w:lang w:val="en-GB" w:eastAsia="zh-TW"/>
        </w:rPr>
        <w:t>erefore</w:t>
      </w:r>
      <w:r w:rsidRPr="6CF90DF5">
        <w:rPr>
          <w:lang w:val="en-GB" w:eastAsia="zh-TW"/>
        </w:rPr>
        <w:t xml:space="preserve">, we </w:t>
      </w:r>
      <w:r w:rsidR="00C967C8" w:rsidRPr="6CF90DF5">
        <w:rPr>
          <w:lang w:val="en-GB" w:eastAsia="zh-TW"/>
        </w:rPr>
        <w:t>would</w:t>
      </w:r>
      <w:r w:rsidR="00DB66AA" w:rsidRPr="6CF90DF5">
        <w:rPr>
          <w:lang w:val="en-GB" w:eastAsia="zh-TW"/>
        </w:rPr>
        <w:t xml:space="preserve"> focus</w:t>
      </w:r>
      <w:r w:rsidRPr="6CF90DF5">
        <w:rPr>
          <w:lang w:val="en-GB" w:eastAsia="zh-TW"/>
        </w:rPr>
        <w:t xml:space="preserve"> on the issues </w:t>
      </w:r>
      <w:r w:rsidR="00BA059D" w:rsidRPr="6CF90DF5">
        <w:rPr>
          <w:lang w:val="en-GB" w:eastAsia="zh-TW"/>
        </w:rPr>
        <w:t xml:space="preserve">of C-DRX </w:t>
      </w:r>
      <w:r w:rsidR="00DB66AA" w:rsidRPr="6CF90DF5">
        <w:rPr>
          <w:lang w:val="en-GB" w:eastAsia="zh-TW"/>
        </w:rPr>
        <w:t xml:space="preserve">with </w:t>
      </w:r>
      <w:r w:rsidR="00BA059D" w:rsidRPr="6CF90DF5">
        <w:rPr>
          <w:lang w:val="en-GB" w:eastAsia="zh-TW"/>
        </w:rPr>
        <w:t>XR</w:t>
      </w:r>
      <w:r w:rsidR="00DB66AA" w:rsidRPr="6CF90DF5">
        <w:rPr>
          <w:lang w:val="en-GB" w:eastAsia="zh-TW"/>
        </w:rPr>
        <w:t xml:space="preserve"> traffic</w:t>
      </w:r>
      <w:r w:rsidR="00BA059D" w:rsidRPr="6CF90DF5">
        <w:rPr>
          <w:lang w:val="en-GB" w:eastAsia="zh-TW"/>
        </w:rPr>
        <w:t xml:space="preserve"> </w:t>
      </w:r>
      <w:r w:rsidRPr="6CF90DF5">
        <w:rPr>
          <w:lang w:val="en-GB" w:eastAsia="zh-TW"/>
        </w:rPr>
        <w:t>and propose what RAN2 can d</w:t>
      </w:r>
      <w:r w:rsidR="00BA059D" w:rsidRPr="6CF90DF5">
        <w:rPr>
          <w:lang w:val="en-GB" w:eastAsia="zh-TW"/>
        </w:rPr>
        <w:t xml:space="preserve">o for the enhancement of C-DRX </w:t>
      </w:r>
      <w:r w:rsidRPr="6CF90DF5">
        <w:rPr>
          <w:lang w:val="en-GB" w:eastAsia="zh-TW"/>
        </w:rPr>
        <w:t>in this contribution.</w:t>
      </w:r>
    </w:p>
    <w:p w14:paraId="1551F58C" w14:textId="77777777" w:rsidR="009934AD" w:rsidRPr="00AD51DE" w:rsidRDefault="009934AD" w:rsidP="00991748">
      <w:pPr>
        <w:pStyle w:val="1"/>
      </w:pPr>
      <w:r>
        <w:t>Discussion</w:t>
      </w:r>
    </w:p>
    <w:p w14:paraId="0445B662" w14:textId="77777777" w:rsidR="009934AD" w:rsidRPr="00164E1A" w:rsidRDefault="009934AD" w:rsidP="00164E1A">
      <w:pPr>
        <w:pStyle w:val="2"/>
        <w:rPr>
          <w:lang w:eastAsia="zh-TW"/>
        </w:rPr>
      </w:pPr>
      <w:bookmarkStart w:id="3" w:name="OLE_LINK342"/>
      <w:bookmarkStart w:id="4" w:name="OLE_LINK343"/>
      <w:r w:rsidRPr="009934AD">
        <w:rPr>
          <w:lang w:eastAsia="zh-TW"/>
        </w:rPr>
        <w:t>Mismatch of periodicity between XR Traffic and DRX Cycle</w:t>
      </w:r>
    </w:p>
    <w:p w14:paraId="435CD030" w14:textId="116C6FB1" w:rsidR="00A80543" w:rsidRDefault="009B43FC" w:rsidP="00191839">
      <w:pPr>
        <w:jc w:val="both"/>
      </w:pPr>
      <w:r>
        <w:t xml:space="preserve">In C-DRX mechanism, the DRX cycle specifies the periodic repetition of the DRX on-duration time followed by a possible inactivity time. There are two different types of DRX </w:t>
      </w:r>
      <w:r w:rsidR="004C0785">
        <w:t>cycles</w:t>
      </w:r>
      <w:r>
        <w:t xml:space="preserve">. One is long DRX cycle (configured by </w:t>
      </w:r>
      <w:bookmarkStart w:id="5" w:name="OLE_LINK71"/>
      <w:bookmarkStart w:id="6" w:name="OLE_LINK72"/>
      <w:bookmarkEnd w:id="5"/>
      <w:proofErr w:type="spellStart"/>
      <w:r>
        <w:rPr>
          <w:i/>
          <w:iCs/>
        </w:rPr>
        <w:t>drx-LongCycleStartOffset</w:t>
      </w:r>
      <w:bookmarkEnd w:id="6"/>
      <w:proofErr w:type="spellEnd"/>
      <w:proofErr w:type="gramStart"/>
      <w:r>
        <w:t>)</w:t>
      </w:r>
      <w:proofErr w:type="gramEnd"/>
      <w:r>
        <w:t xml:space="preserve"> and the other is short DRX cycle (configured by </w:t>
      </w:r>
      <w:bookmarkStart w:id="7" w:name="OLE_LINK73"/>
      <w:bookmarkStart w:id="8" w:name="OLE_LINK74"/>
      <w:bookmarkEnd w:id="7"/>
      <w:proofErr w:type="spellStart"/>
      <w:r>
        <w:rPr>
          <w:i/>
          <w:iCs/>
        </w:rPr>
        <w:t>drx-ShortCycle</w:t>
      </w:r>
      <w:bookmarkEnd w:id="8"/>
      <w:proofErr w:type="spellEnd"/>
      <w:r>
        <w:t>).</w:t>
      </w:r>
      <w:r w:rsidR="00DA15F2">
        <w:t xml:space="preserve"> Currently, t</w:t>
      </w:r>
      <w:r>
        <w:rPr>
          <w:rFonts w:hint="eastAsia"/>
          <w:lang w:eastAsia="zh-TW"/>
        </w:rPr>
        <w:t>h</w:t>
      </w:r>
      <w:r>
        <w:t>e values of the long DRX cycle can be configured to be</w:t>
      </w:r>
      <w:r w:rsidR="00DA15F2">
        <w:t xml:space="preserve"> [</w:t>
      </w:r>
      <w:r>
        <w:rPr>
          <w:rFonts w:hint="eastAsia"/>
          <w:lang w:eastAsia="zh-TW"/>
        </w:rPr>
        <w:t>1</w:t>
      </w:r>
      <w:r>
        <w:t>0, 20, 32, 40, 64, 70, 80, 128, 160, 256, 320, 512, 640, 1024, 1280, 2048, 2560, 5120, or 10240</w:t>
      </w:r>
      <w:r w:rsidR="00DA15F2">
        <w:t>]</w:t>
      </w:r>
      <w:r>
        <w:t xml:space="preserve"> </w:t>
      </w:r>
      <w:proofErr w:type="spellStart"/>
      <w:r>
        <w:t>ms</w:t>
      </w:r>
      <w:proofErr w:type="spellEnd"/>
      <w:r>
        <w:t xml:space="preserve">, and the values of the short DRX cycle can be configured to be </w:t>
      </w:r>
      <w:r w:rsidR="00DA15F2">
        <w:t>[</w:t>
      </w:r>
      <w:r>
        <w:t>2, 3, 4, 5, 6, 7, 8, 10, 14, 16, 20, 30, 32, 35, 40, 64, 80, 128, 160, 256, 320, 512, or 640</w:t>
      </w:r>
      <w:r w:rsidR="00DA15F2">
        <w:t>]</w:t>
      </w:r>
      <w:r>
        <w:t xml:space="preserve"> </w:t>
      </w:r>
      <w:proofErr w:type="spellStart"/>
      <w:r>
        <w:t>ms.</w:t>
      </w:r>
      <w:proofErr w:type="spellEnd"/>
      <w:r>
        <w:t xml:space="preserve"> </w:t>
      </w:r>
      <w:r w:rsidR="00A80543">
        <w:t>F</w:t>
      </w:r>
      <w:r>
        <w:t xml:space="preserve">or XR </w:t>
      </w:r>
      <w:r w:rsidR="00DA15F2">
        <w:t>traffic</w:t>
      </w:r>
      <w:r>
        <w:t xml:space="preserve">, </w:t>
      </w:r>
      <w:r w:rsidR="00E25376">
        <w:t xml:space="preserve">30, </w:t>
      </w:r>
      <w:r w:rsidRPr="00DA15F2">
        <w:t>60</w:t>
      </w:r>
      <w:r w:rsidR="00E25376">
        <w:t>, 90, or 120</w:t>
      </w:r>
      <w:r w:rsidRPr="00DA15F2">
        <w:t xml:space="preserve"> </w:t>
      </w:r>
      <w:r w:rsidR="00E25376">
        <w:t>fps</w:t>
      </w:r>
      <w:r>
        <w:t xml:space="preserve"> </w:t>
      </w:r>
      <w:r w:rsidR="00E25376">
        <w:t>are</w:t>
      </w:r>
      <w:r w:rsidR="00DA15F2">
        <w:t xml:space="preserve"> the</w:t>
      </w:r>
      <w:r>
        <w:t xml:space="preserve"> </w:t>
      </w:r>
      <w:r w:rsidR="00E25376">
        <w:t>possible frame rate</w:t>
      </w:r>
      <w:r>
        <w:t xml:space="preserve"> for both DL and/or UL video stream. </w:t>
      </w:r>
      <w:r w:rsidRPr="00DA15F2">
        <w:lastRenderedPageBreak/>
        <w:t xml:space="preserve">Based on the formula of </w:t>
      </w:r>
      <w:r w:rsidR="00A80543" w:rsidRPr="00DA15F2">
        <w:t xml:space="preserve">packet </w:t>
      </w:r>
      <w:r w:rsidRPr="00DA15F2">
        <w:t xml:space="preserve">arrival time, the corresponding periodicities </w:t>
      </w:r>
      <w:r w:rsidR="00DA15F2">
        <w:t>would</w:t>
      </w:r>
      <w:r w:rsidRPr="00DA15F2">
        <w:t xml:space="preserve"> be {</w:t>
      </w:r>
      <w:bookmarkStart w:id="9" w:name="OLE_LINK37"/>
      <w:bookmarkStart w:id="10" w:name="OLE_LINK38"/>
      <w:bookmarkEnd w:id="9"/>
      <w:r w:rsidRPr="00DA15F2">
        <w:t>33.33</w:t>
      </w:r>
      <w:r w:rsidR="002C33BD">
        <w:t xml:space="preserve"> </w:t>
      </w:r>
      <w:proofErr w:type="spellStart"/>
      <w:r w:rsidRPr="00DA15F2">
        <w:t>ms</w:t>
      </w:r>
      <w:bookmarkEnd w:id="10"/>
      <w:proofErr w:type="spellEnd"/>
      <w:r w:rsidRPr="00DA15F2">
        <w:t>, 16.67</w:t>
      </w:r>
      <w:r w:rsidR="002C33BD">
        <w:t xml:space="preserve"> </w:t>
      </w:r>
      <w:proofErr w:type="spellStart"/>
      <w:r w:rsidRPr="00DA15F2">
        <w:t>ms</w:t>
      </w:r>
      <w:proofErr w:type="spellEnd"/>
      <w:r w:rsidRPr="00DA15F2">
        <w:t>, 11.11</w:t>
      </w:r>
      <w:r w:rsidR="002C33BD">
        <w:t xml:space="preserve"> </w:t>
      </w:r>
      <w:proofErr w:type="spellStart"/>
      <w:r w:rsidRPr="00DA15F2">
        <w:t>ms</w:t>
      </w:r>
      <w:proofErr w:type="spellEnd"/>
      <w:r w:rsidRPr="00DA15F2">
        <w:t>, 8.33</w:t>
      </w:r>
      <w:r w:rsidR="002C33BD">
        <w:t xml:space="preserve"> </w:t>
      </w:r>
      <w:proofErr w:type="spellStart"/>
      <w:r w:rsidRPr="00DA15F2">
        <w:t>ms</w:t>
      </w:r>
      <w:proofErr w:type="spellEnd"/>
      <w:r w:rsidRPr="00DA15F2">
        <w:t>}</w:t>
      </w:r>
      <w:r>
        <w:t xml:space="preserve">. </w:t>
      </w:r>
    </w:p>
    <w:p w14:paraId="00146291" w14:textId="77777777" w:rsidR="008338E0" w:rsidRDefault="008338E0" w:rsidP="008338E0">
      <w:pPr>
        <w:pStyle w:val="PL"/>
      </w:pPr>
      <w:r>
        <w:t xml:space="preserve">    </w:t>
      </w:r>
      <w:proofErr w:type="spellStart"/>
      <w:r>
        <w:t>drx-LongCycleStartOffset</w:t>
      </w:r>
      <w:proofErr w:type="spellEnd"/>
      <w:r>
        <w:t xml:space="preserve">            </w:t>
      </w:r>
      <w:r>
        <w:rPr>
          <w:color w:val="993366"/>
        </w:rPr>
        <w:t>CHOICE</w:t>
      </w:r>
      <w:r>
        <w:t xml:space="preserve"> {</w:t>
      </w:r>
    </w:p>
    <w:p w14:paraId="2915FE56" w14:textId="77777777" w:rsidR="008338E0" w:rsidRDefault="008338E0" w:rsidP="008338E0">
      <w:pPr>
        <w:pStyle w:val="PL"/>
      </w:pPr>
      <w:r>
        <w:t xml:space="preserve">        ms10                                </w:t>
      </w:r>
      <w:proofErr w:type="gramStart"/>
      <w:r>
        <w:rPr>
          <w:color w:val="993366"/>
        </w:rPr>
        <w:t>INTEGER</w:t>
      </w:r>
      <w:r>
        <w:t>(</w:t>
      </w:r>
      <w:proofErr w:type="gramEnd"/>
      <w:r>
        <w:t>0..9),</w:t>
      </w:r>
    </w:p>
    <w:p w14:paraId="4BCB02C8" w14:textId="77777777" w:rsidR="008338E0" w:rsidRDefault="008338E0" w:rsidP="008338E0">
      <w:pPr>
        <w:pStyle w:val="PL"/>
      </w:pPr>
      <w:r>
        <w:t xml:space="preserve">        ms20                                </w:t>
      </w:r>
      <w:proofErr w:type="gramStart"/>
      <w:r>
        <w:rPr>
          <w:color w:val="993366"/>
        </w:rPr>
        <w:t>INTEGER</w:t>
      </w:r>
      <w:r>
        <w:t>(</w:t>
      </w:r>
      <w:proofErr w:type="gramEnd"/>
      <w:r>
        <w:t>0..19),</w:t>
      </w:r>
    </w:p>
    <w:p w14:paraId="46369C74" w14:textId="77777777" w:rsidR="008338E0" w:rsidRDefault="008338E0" w:rsidP="008338E0">
      <w:pPr>
        <w:pStyle w:val="PL"/>
      </w:pPr>
      <w:r>
        <w:t xml:space="preserve">        ms32                                </w:t>
      </w:r>
      <w:proofErr w:type="gramStart"/>
      <w:r>
        <w:rPr>
          <w:color w:val="993366"/>
        </w:rPr>
        <w:t>INTEGER</w:t>
      </w:r>
      <w:r>
        <w:t>(</w:t>
      </w:r>
      <w:proofErr w:type="gramEnd"/>
      <w:r>
        <w:t>0..31),</w:t>
      </w:r>
    </w:p>
    <w:p w14:paraId="381CFA43" w14:textId="77777777" w:rsidR="008338E0" w:rsidRDefault="008338E0" w:rsidP="008338E0">
      <w:pPr>
        <w:pStyle w:val="PL"/>
      </w:pPr>
      <w:r>
        <w:t xml:space="preserve">        ms40                                </w:t>
      </w:r>
      <w:proofErr w:type="gramStart"/>
      <w:r>
        <w:rPr>
          <w:color w:val="993366"/>
        </w:rPr>
        <w:t>INTEGER</w:t>
      </w:r>
      <w:r>
        <w:t>(</w:t>
      </w:r>
      <w:proofErr w:type="gramEnd"/>
      <w:r>
        <w:t>0..39),</w:t>
      </w:r>
    </w:p>
    <w:p w14:paraId="4AB9BA4D" w14:textId="77777777" w:rsidR="008338E0" w:rsidRDefault="008338E0" w:rsidP="008338E0">
      <w:pPr>
        <w:pStyle w:val="PL"/>
      </w:pPr>
      <w:r>
        <w:t xml:space="preserve">        ms60                                </w:t>
      </w:r>
      <w:proofErr w:type="gramStart"/>
      <w:r>
        <w:rPr>
          <w:color w:val="993366"/>
        </w:rPr>
        <w:t>INTEGER</w:t>
      </w:r>
      <w:r>
        <w:t>(</w:t>
      </w:r>
      <w:proofErr w:type="gramEnd"/>
      <w:r>
        <w:t>0..59),</w:t>
      </w:r>
    </w:p>
    <w:p w14:paraId="522CED45" w14:textId="77777777" w:rsidR="008338E0" w:rsidRDefault="008338E0" w:rsidP="008338E0">
      <w:pPr>
        <w:pStyle w:val="PL"/>
      </w:pPr>
      <w:r>
        <w:t xml:space="preserve">        ms64                                </w:t>
      </w:r>
      <w:proofErr w:type="gramStart"/>
      <w:r>
        <w:rPr>
          <w:color w:val="993366"/>
        </w:rPr>
        <w:t>INTEGER</w:t>
      </w:r>
      <w:r>
        <w:t>(</w:t>
      </w:r>
      <w:proofErr w:type="gramEnd"/>
      <w:r>
        <w:t>0..63),</w:t>
      </w:r>
    </w:p>
    <w:p w14:paraId="20974CFB" w14:textId="77777777" w:rsidR="008338E0" w:rsidRDefault="008338E0" w:rsidP="008338E0">
      <w:pPr>
        <w:pStyle w:val="PL"/>
      </w:pPr>
      <w:r>
        <w:t xml:space="preserve">        ms70                                </w:t>
      </w:r>
      <w:proofErr w:type="gramStart"/>
      <w:r>
        <w:rPr>
          <w:color w:val="993366"/>
        </w:rPr>
        <w:t>INTEGER</w:t>
      </w:r>
      <w:r>
        <w:t>(</w:t>
      </w:r>
      <w:proofErr w:type="gramEnd"/>
      <w:r>
        <w:t>0..69),</w:t>
      </w:r>
    </w:p>
    <w:p w14:paraId="6770F5A6" w14:textId="77777777" w:rsidR="008338E0" w:rsidRDefault="008338E0" w:rsidP="008338E0">
      <w:pPr>
        <w:pStyle w:val="PL"/>
      </w:pPr>
      <w:r>
        <w:t xml:space="preserve">        ms80                                </w:t>
      </w:r>
      <w:proofErr w:type="gramStart"/>
      <w:r>
        <w:rPr>
          <w:color w:val="993366"/>
        </w:rPr>
        <w:t>INTEGER</w:t>
      </w:r>
      <w:r>
        <w:t>(</w:t>
      </w:r>
      <w:proofErr w:type="gramEnd"/>
      <w:r>
        <w:t>0..79),</w:t>
      </w:r>
    </w:p>
    <w:p w14:paraId="738CD18B" w14:textId="77777777" w:rsidR="008338E0" w:rsidRDefault="008338E0" w:rsidP="008338E0">
      <w:pPr>
        <w:pStyle w:val="PL"/>
      </w:pPr>
      <w:r>
        <w:t xml:space="preserve">        ms128                               </w:t>
      </w:r>
      <w:proofErr w:type="gramStart"/>
      <w:r>
        <w:rPr>
          <w:color w:val="993366"/>
        </w:rPr>
        <w:t>INTEGER</w:t>
      </w:r>
      <w:r>
        <w:t>(</w:t>
      </w:r>
      <w:proofErr w:type="gramEnd"/>
      <w:r>
        <w:t>0..127),</w:t>
      </w:r>
    </w:p>
    <w:p w14:paraId="7C4FC571" w14:textId="77777777" w:rsidR="008338E0" w:rsidRDefault="008338E0" w:rsidP="008338E0">
      <w:pPr>
        <w:pStyle w:val="PL"/>
      </w:pPr>
      <w:r>
        <w:t xml:space="preserve">        ms160                               </w:t>
      </w:r>
      <w:proofErr w:type="gramStart"/>
      <w:r>
        <w:rPr>
          <w:color w:val="993366"/>
        </w:rPr>
        <w:t>INTEGER</w:t>
      </w:r>
      <w:r>
        <w:t>(</w:t>
      </w:r>
      <w:proofErr w:type="gramEnd"/>
      <w:r>
        <w:t>0..159),</w:t>
      </w:r>
    </w:p>
    <w:p w14:paraId="1B567B4F" w14:textId="77777777" w:rsidR="008338E0" w:rsidRDefault="008338E0" w:rsidP="008338E0">
      <w:pPr>
        <w:pStyle w:val="PL"/>
      </w:pPr>
      <w:r>
        <w:t xml:space="preserve">        ms256                               </w:t>
      </w:r>
      <w:proofErr w:type="gramStart"/>
      <w:r>
        <w:rPr>
          <w:color w:val="993366"/>
        </w:rPr>
        <w:t>INTEGER</w:t>
      </w:r>
      <w:r>
        <w:t>(</w:t>
      </w:r>
      <w:proofErr w:type="gramEnd"/>
      <w:r>
        <w:t>0..255),</w:t>
      </w:r>
    </w:p>
    <w:p w14:paraId="5FC557E5" w14:textId="77777777" w:rsidR="008338E0" w:rsidRDefault="008338E0" w:rsidP="008338E0">
      <w:pPr>
        <w:pStyle w:val="PL"/>
      </w:pPr>
      <w:r>
        <w:t xml:space="preserve">        ms320                               </w:t>
      </w:r>
      <w:proofErr w:type="gramStart"/>
      <w:r>
        <w:rPr>
          <w:color w:val="993366"/>
        </w:rPr>
        <w:t>INTEGER</w:t>
      </w:r>
      <w:r>
        <w:t>(</w:t>
      </w:r>
      <w:proofErr w:type="gramEnd"/>
      <w:r>
        <w:t>0..319),</w:t>
      </w:r>
    </w:p>
    <w:p w14:paraId="30C9CFFF" w14:textId="77777777" w:rsidR="008338E0" w:rsidRDefault="008338E0" w:rsidP="008338E0">
      <w:pPr>
        <w:pStyle w:val="PL"/>
      </w:pPr>
      <w:r>
        <w:t xml:space="preserve">        ms512                               </w:t>
      </w:r>
      <w:proofErr w:type="gramStart"/>
      <w:r>
        <w:rPr>
          <w:color w:val="993366"/>
        </w:rPr>
        <w:t>INTEGER</w:t>
      </w:r>
      <w:r>
        <w:t>(</w:t>
      </w:r>
      <w:proofErr w:type="gramEnd"/>
      <w:r>
        <w:t>0..511),</w:t>
      </w:r>
    </w:p>
    <w:p w14:paraId="493D4161" w14:textId="77777777" w:rsidR="008338E0" w:rsidRDefault="008338E0" w:rsidP="008338E0">
      <w:pPr>
        <w:pStyle w:val="PL"/>
      </w:pPr>
      <w:r>
        <w:t xml:space="preserve">        ms640                               </w:t>
      </w:r>
      <w:proofErr w:type="gramStart"/>
      <w:r>
        <w:rPr>
          <w:color w:val="993366"/>
        </w:rPr>
        <w:t>INTEGER</w:t>
      </w:r>
      <w:r>
        <w:t>(</w:t>
      </w:r>
      <w:proofErr w:type="gramEnd"/>
      <w:r>
        <w:t>0..639),</w:t>
      </w:r>
    </w:p>
    <w:p w14:paraId="4E01F49D" w14:textId="77777777" w:rsidR="008338E0" w:rsidRDefault="008338E0" w:rsidP="008338E0">
      <w:pPr>
        <w:pStyle w:val="PL"/>
      </w:pPr>
      <w:r>
        <w:t xml:space="preserve">        ms1024                              </w:t>
      </w:r>
      <w:proofErr w:type="gramStart"/>
      <w:r>
        <w:rPr>
          <w:color w:val="993366"/>
        </w:rPr>
        <w:t>INTEGER</w:t>
      </w:r>
      <w:r>
        <w:t>(</w:t>
      </w:r>
      <w:proofErr w:type="gramEnd"/>
      <w:r>
        <w:t>0..1023),</w:t>
      </w:r>
    </w:p>
    <w:p w14:paraId="3C1204BA" w14:textId="77777777" w:rsidR="008338E0" w:rsidRDefault="008338E0" w:rsidP="008338E0">
      <w:pPr>
        <w:pStyle w:val="PL"/>
      </w:pPr>
      <w:r>
        <w:t xml:space="preserve">        ms1280                              </w:t>
      </w:r>
      <w:proofErr w:type="gramStart"/>
      <w:r>
        <w:rPr>
          <w:color w:val="993366"/>
        </w:rPr>
        <w:t>INTEGER</w:t>
      </w:r>
      <w:r>
        <w:t>(</w:t>
      </w:r>
      <w:proofErr w:type="gramEnd"/>
      <w:r>
        <w:t>0..1279),</w:t>
      </w:r>
    </w:p>
    <w:p w14:paraId="1A4C174F" w14:textId="77777777" w:rsidR="008338E0" w:rsidRDefault="008338E0" w:rsidP="008338E0">
      <w:pPr>
        <w:pStyle w:val="PL"/>
      </w:pPr>
      <w:r>
        <w:t xml:space="preserve">        ms2048                              </w:t>
      </w:r>
      <w:proofErr w:type="gramStart"/>
      <w:r>
        <w:rPr>
          <w:color w:val="993366"/>
        </w:rPr>
        <w:t>INTEGER</w:t>
      </w:r>
      <w:r>
        <w:t>(</w:t>
      </w:r>
      <w:proofErr w:type="gramEnd"/>
      <w:r>
        <w:t>0..2047),</w:t>
      </w:r>
    </w:p>
    <w:p w14:paraId="7426ECF7" w14:textId="77777777" w:rsidR="008338E0" w:rsidRDefault="008338E0" w:rsidP="008338E0">
      <w:pPr>
        <w:pStyle w:val="PL"/>
      </w:pPr>
      <w:r>
        <w:t xml:space="preserve">        ms2560                              </w:t>
      </w:r>
      <w:proofErr w:type="gramStart"/>
      <w:r>
        <w:rPr>
          <w:color w:val="993366"/>
        </w:rPr>
        <w:t>INTEGER</w:t>
      </w:r>
      <w:r>
        <w:t>(</w:t>
      </w:r>
      <w:proofErr w:type="gramEnd"/>
      <w:r>
        <w:t>0..2559),</w:t>
      </w:r>
    </w:p>
    <w:p w14:paraId="145DB393" w14:textId="77777777" w:rsidR="008338E0" w:rsidRDefault="008338E0" w:rsidP="008338E0">
      <w:pPr>
        <w:pStyle w:val="PL"/>
      </w:pPr>
      <w:r>
        <w:t xml:space="preserve">        ms5120                              </w:t>
      </w:r>
      <w:proofErr w:type="gramStart"/>
      <w:r>
        <w:rPr>
          <w:color w:val="993366"/>
        </w:rPr>
        <w:t>INTEGER</w:t>
      </w:r>
      <w:r>
        <w:t>(</w:t>
      </w:r>
      <w:proofErr w:type="gramEnd"/>
      <w:r>
        <w:t>0..5119),</w:t>
      </w:r>
    </w:p>
    <w:p w14:paraId="69BEBAFC" w14:textId="77777777" w:rsidR="008338E0" w:rsidRDefault="008338E0" w:rsidP="008338E0">
      <w:pPr>
        <w:pStyle w:val="PL"/>
      </w:pPr>
      <w:r>
        <w:t xml:space="preserve">        ms10240                             </w:t>
      </w:r>
      <w:proofErr w:type="gramStart"/>
      <w:r>
        <w:rPr>
          <w:color w:val="993366"/>
        </w:rPr>
        <w:t>INTEGER</w:t>
      </w:r>
      <w:r>
        <w:t>(</w:t>
      </w:r>
      <w:proofErr w:type="gramEnd"/>
      <w:r>
        <w:t>0..10239)</w:t>
      </w:r>
    </w:p>
    <w:p w14:paraId="5518324F" w14:textId="77777777" w:rsidR="008338E0" w:rsidRDefault="008338E0" w:rsidP="008338E0">
      <w:pPr>
        <w:pStyle w:val="PL"/>
      </w:pPr>
      <w:r>
        <w:t xml:space="preserve">    },</w:t>
      </w:r>
    </w:p>
    <w:p w14:paraId="1C4ED598" w14:textId="77777777" w:rsidR="008338E0" w:rsidRDefault="008338E0" w:rsidP="008338E0">
      <w:pPr>
        <w:pStyle w:val="PL"/>
      </w:pPr>
      <w:r>
        <w:t xml:space="preserve">    </w:t>
      </w:r>
      <w:proofErr w:type="spellStart"/>
      <w:r>
        <w:t>shortDRX</w:t>
      </w:r>
      <w:proofErr w:type="spellEnd"/>
      <w:r>
        <w:t xml:space="preserve">                            </w:t>
      </w:r>
      <w:r>
        <w:rPr>
          <w:color w:val="993366"/>
        </w:rPr>
        <w:t>SEQUENCE</w:t>
      </w:r>
      <w:r>
        <w:t xml:space="preserve"> {</w:t>
      </w:r>
    </w:p>
    <w:p w14:paraId="476AB902" w14:textId="0C8B3B0F" w:rsidR="008338E0" w:rsidRDefault="008338E0" w:rsidP="008338E0">
      <w:pPr>
        <w:pStyle w:val="PL"/>
      </w:pPr>
      <w:r>
        <w:t xml:space="preserve">        </w:t>
      </w:r>
      <w:proofErr w:type="spellStart"/>
      <w:r>
        <w:t>drx-ShortCycle</w:t>
      </w:r>
      <w:proofErr w:type="spellEnd"/>
      <w:r>
        <w:t xml:space="preserve">                      </w:t>
      </w:r>
      <w:r>
        <w:rPr>
          <w:color w:val="993366"/>
        </w:rPr>
        <w:t>ENUMERATED</w:t>
      </w:r>
      <w:r>
        <w:t xml:space="preserve"> </w:t>
      </w:r>
      <w:proofErr w:type="gramStart"/>
      <w:r>
        <w:t>{ ms</w:t>
      </w:r>
      <w:proofErr w:type="gramEnd"/>
      <w:r>
        <w:t>2, ms3, ms4, ms5, ms6, ms7, ms8, ms10, ms14, ms16, ms20, ms30, ms32, ms35, ms40, ms64, ms80, ms128, ms160, ms256, ms320, ms512, ms640, spare9,spare8, spare7, spare6, spare5, spare4, spare3, spare2, spare1},</w:t>
      </w:r>
    </w:p>
    <w:p w14:paraId="4EF842F9" w14:textId="79FAB61E" w:rsidR="00E12E0E" w:rsidRDefault="008338E0" w:rsidP="008338E0">
      <w:pPr>
        <w:pStyle w:val="PL"/>
      </w:pPr>
      <w:r>
        <w:t xml:space="preserve">    </w:t>
      </w:r>
    </w:p>
    <w:p w14:paraId="690357A3" w14:textId="77777777" w:rsidR="008338E0" w:rsidRPr="008338E0" w:rsidRDefault="008338E0" w:rsidP="00191839">
      <w:pPr>
        <w:jc w:val="both"/>
        <w:rPr>
          <w:sz w:val="2"/>
          <w:szCs w:val="2"/>
        </w:rPr>
      </w:pPr>
    </w:p>
    <w:p w14:paraId="67FC8882" w14:textId="45A5142A" w:rsidR="00E25376" w:rsidRDefault="00A80543" w:rsidP="00191839">
      <w:pPr>
        <w:jc w:val="both"/>
      </w:pPr>
      <w:r>
        <w:rPr>
          <w:rFonts w:hint="eastAsia"/>
          <w:lang w:eastAsia="zh-TW"/>
        </w:rPr>
        <w:t>H</w:t>
      </w:r>
      <w:r>
        <w:rPr>
          <w:lang w:eastAsia="zh-TW"/>
        </w:rPr>
        <w:t xml:space="preserve">owever, </w:t>
      </w:r>
      <w:r>
        <w:t xml:space="preserve">it is noted that </w:t>
      </w:r>
      <w:r w:rsidR="009B43FC">
        <w:t>the values of the DRX cycle</w:t>
      </w:r>
      <w:r>
        <w:t xml:space="preserve"> </w:t>
      </w:r>
      <w:r w:rsidR="009B43FC">
        <w:t xml:space="preserve">can </w:t>
      </w:r>
      <w:r>
        <w:t xml:space="preserve">only </w:t>
      </w:r>
      <w:r w:rsidR="009B43FC">
        <w:t xml:space="preserve">be </w:t>
      </w:r>
      <w:r>
        <w:t>configured</w:t>
      </w:r>
      <w:r w:rsidR="009B43FC">
        <w:t xml:space="preserve"> </w:t>
      </w:r>
      <w:r w:rsidR="00BC2A01">
        <w:t xml:space="preserve">as </w:t>
      </w:r>
      <w:r w:rsidR="009B43FC">
        <w:t xml:space="preserve">integer, which cannot be aligned with the periodicities of the XR traffic (e.g., DL and/or UL </w:t>
      </w:r>
      <w:r>
        <w:t>packet</w:t>
      </w:r>
      <w:r w:rsidR="009B43FC">
        <w:t xml:space="preserve"> </w:t>
      </w:r>
      <w:r w:rsidR="00BC2A01">
        <w:t>arrival</w:t>
      </w:r>
      <w:r w:rsidR="009B43FC">
        <w:t xml:space="preserve"> timing).</w:t>
      </w:r>
      <w:r>
        <w:t xml:space="preserve"> Thus, mismatch of periodicity between XR traffic and DRX cycle is expected to occur</w:t>
      </w:r>
      <w:r w:rsidR="00F46154">
        <w:t>, which</w:t>
      </w:r>
      <w:r w:rsidR="009B43FC">
        <w:t xml:space="preserve"> w</w:t>
      </w:r>
      <w:r>
        <w:t>ill</w:t>
      </w:r>
      <w:r w:rsidR="009B43FC">
        <w:t xml:space="preserve"> lead to </w:t>
      </w:r>
      <w:r w:rsidR="00E25376">
        <w:t>two potential issues:</w:t>
      </w:r>
    </w:p>
    <w:p w14:paraId="156BA63E" w14:textId="745C556A" w:rsidR="00E25376" w:rsidRDefault="009B43FC" w:rsidP="00191839">
      <w:pPr>
        <w:pStyle w:val="a5"/>
        <w:numPr>
          <w:ilvl w:val="0"/>
          <w:numId w:val="38"/>
        </w:numPr>
        <w:jc w:val="both"/>
      </w:pPr>
      <w:r>
        <w:t xml:space="preserve">larger latency for data scheduling </w:t>
      </w:r>
      <w:r w:rsidR="00AF1239">
        <w:t xml:space="preserve">(e.g., UE </w:t>
      </w:r>
      <w:r w:rsidR="00920408">
        <w:t xml:space="preserve">should wait for the next DRX on-duration time to monitor the </w:t>
      </w:r>
      <w:r w:rsidR="00BC2A01">
        <w:t>scheduling</w:t>
      </w:r>
      <w:r w:rsidR="00AF1239">
        <w:t>) which may further reduce the XR capacity</w:t>
      </w:r>
      <w:r w:rsidR="00920408">
        <w:t>; or</w:t>
      </w:r>
    </w:p>
    <w:p w14:paraId="086B010D" w14:textId="747A262C" w:rsidR="00E25376" w:rsidRDefault="009B43FC" w:rsidP="00191839">
      <w:pPr>
        <w:pStyle w:val="a5"/>
        <w:numPr>
          <w:ilvl w:val="0"/>
          <w:numId w:val="38"/>
        </w:numPr>
        <w:jc w:val="both"/>
      </w:pPr>
      <w:r>
        <w:t>larger UE power consumption to keep the same latency performance (e.g., to extend the DRX on-duration</w:t>
      </w:r>
      <w:r w:rsidR="00AF1239">
        <w:t xml:space="preserve"> time</w:t>
      </w:r>
      <w:r>
        <w:t xml:space="preserve">) </w:t>
      </w:r>
    </w:p>
    <w:p w14:paraId="67705AB4" w14:textId="62B000C3" w:rsidR="00B47DA0" w:rsidRPr="007F5537" w:rsidRDefault="009B43FC" w:rsidP="00191839">
      <w:pPr>
        <w:jc w:val="both"/>
      </w:pPr>
      <w:r w:rsidRPr="00247F57">
        <w:rPr>
          <w:lang w:eastAsia="zh-TW"/>
        </w:rPr>
        <w:t>Figure 1</w:t>
      </w:r>
      <w:r w:rsidRPr="00E25376">
        <w:rPr>
          <w:b/>
          <w:bCs/>
          <w:color w:val="104B80"/>
        </w:rPr>
        <w:t xml:space="preserve"> </w:t>
      </w:r>
      <w:r>
        <w:t xml:space="preserve">shows an example for mismatch of periodicity between XR traffic and DRX Cycle in a case that the DRX cycle is configured with 16 </w:t>
      </w:r>
      <w:proofErr w:type="spellStart"/>
      <w:r>
        <w:t>ms</w:t>
      </w:r>
      <w:proofErr w:type="spellEnd"/>
      <w:r>
        <w:t xml:space="preserve"> and the XR Traffic is 60 fps (i.e., the periodicity is 16.67 </w:t>
      </w:r>
      <w:proofErr w:type="spellStart"/>
      <w:r>
        <w:t>ms</w:t>
      </w:r>
      <w:proofErr w:type="spellEnd"/>
      <w:r>
        <w:t>).</w:t>
      </w:r>
    </w:p>
    <w:bookmarkEnd w:id="3"/>
    <w:bookmarkEnd w:id="4"/>
    <w:p w14:paraId="1E6C4B58" w14:textId="0884F5D4" w:rsidR="009934AD" w:rsidRDefault="005F03F9" w:rsidP="00B47DA0">
      <w:pPr>
        <w:spacing w:beforeLines="50" w:before="120" w:afterLines="50" w:after="120" w:line="0" w:lineRule="atLeast"/>
        <w:jc w:val="center"/>
        <w:rPr>
          <w:b/>
          <w:bCs/>
          <w:lang w:eastAsia="zh-TW"/>
        </w:rPr>
      </w:pPr>
      <w:r>
        <w:rPr>
          <w:noProof/>
          <w:lang w:val="en-GB" w:eastAsia="zh-TW"/>
        </w:rPr>
        <w:drawing>
          <wp:inline distT="0" distB="0" distL="0" distR="0" wp14:anchorId="350761B0" wp14:editId="535CCC31">
            <wp:extent cx="5892406" cy="1443038"/>
            <wp:effectExtent l="0" t="0" r="635"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11">
                      <a:extLst>
                        <a:ext uri="{28A0092B-C50C-407E-A947-70E740481C1C}">
                          <a14:useLocalDpi xmlns:a14="http://schemas.microsoft.com/office/drawing/2010/main" val="0"/>
                        </a:ext>
                      </a:extLst>
                    </a:blip>
                    <a:stretch>
                      <a:fillRect/>
                    </a:stretch>
                  </pic:blipFill>
                  <pic:spPr>
                    <a:xfrm>
                      <a:off x="0" y="0"/>
                      <a:ext cx="5932734" cy="1452914"/>
                    </a:xfrm>
                    <a:prstGeom prst="rect">
                      <a:avLst/>
                    </a:prstGeom>
                  </pic:spPr>
                </pic:pic>
              </a:graphicData>
            </a:graphic>
          </wp:inline>
        </w:drawing>
      </w:r>
    </w:p>
    <w:p w14:paraId="542A7E99" w14:textId="77777777" w:rsidR="002F7BE7" w:rsidRPr="002F7BE7" w:rsidRDefault="002F7BE7" w:rsidP="00D813E9">
      <w:pPr>
        <w:jc w:val="center"/>
        <w:rPr>
          <w:b/>
          <w:bCs/>
          <w:sz w:val="2"/>
          <w:szCs w:val="2"/>
          <w:lang w:eastAsia="zh-TW"/>
        </w:rPr>
      </w:pPr>
    </w:p>
    <w:p w14:paraId="25E3A485" w14:textId="28FEDB29" w:rsidR="00D813E9" w:rsidRPr="002F7BE7" w:rsidRDefault="009934AD" w:rsidP="00D813E9">
      <w:pPr>
        <w:jc w:val="center"/>
        <w:rPr>
          <w:b/>
          <w:bCs/>
          <w:lang w:eastAsia="zh-TW"/>
        </w:rPr>
      </w:pPr>
      <w:r w:rsidRPr="002F7BE7">
        <w:rPr>
          <w:rFonts w:hint="eastAsia"/>
          <w:b/>
          <w:bCs/>
          <w:lang w:eastAsia="zh-TW"/>
        </w:rPr>
        <w:t>F</w:t>
      </w:r>
      <w:r w:rsidRPr="002F7BE7">
        <w:rPr>
          <w:b/>
          <w:bCs/>
          <w:lang w:eastAsia="zh-TW"/>
        </w:rPr>
        <w:t xml:space="preserve">igure 1: </w:t>
      </w:r>
      <w:r w:rsidR="005F03F9" w:rsidRPr="002F7BE7">
        <w:rPr>
          <w:b/>
          <w:bCs/>
          <w:lang w:eastAsia="zh-TW"/>
        </w:rPr>
        <w:t>Mismatch of periodicity between XR Traffic and DRX Cycle</w:t>
      </w:r>
      <w:bookmarkStart w:id="11" w:name="OLE_LINK356"/>
      <w:bookmarkStart w:id="12" w:name="OLE_LINK357"/>
      <w:bookmarkStart w:id="13" w:name="OLE_LINK372"/>
      <w:bookmarkStart w:id="14" w:name="OLE_LINK416"/>
      <w:bookmarkStart w:id="15" w:name="OLE_LINK417"/>
      <w:bookmarkStart w:id="16" w:name="OLE_LINK443"/>
    </w:p>
    <w:p w14:paraId="08BE1C3D" w14:textId="77777777" w:rsidR="00C159DB" w:rsidRPr="00C159DB" w:rsidRDefault="00C159DB" w:rsidP="00B73DF5">
      <w:pPr>
        <w:spacing w:afterLines="50" w:after="120" w:line="0" w:lineRule="atLeast"/>
        <w:rPr>
          <w:i/>
          <w:iCs/>
          <w:sz w:val="2"/>
          <w:szCs w:val="2"/>
          <w:lang w:val="en-GB" w:eastAsia="zh-TW"/>
        </w:rPr>
      </w:pPr>
    </w:p>
    <w:p w14:paraId="19F24F9C" w14:textId="716378F2" w:rsidR="00F46154" w:rsidRDefault="00F46154" w:rsidP="00B73DF5">
      <w:pPr>
        <w:spacing w:afterLines="50" w:after="120" w:line="0" w:lineRule="atLeast"/>
        <w:rPr>
          <w:i/>
          <w:iCs/>
          <w:lang w:val="en-GB" w:eastAsia="zh-TW"/>
        </w:rPr>
      </w:pPr>
      <w:r w:rsidRPr="00B101E1">
        <w:rPr>
          <w:i/>
          <w:iCs/>
          <w:lang w:val="en-GB" w:eastAsia="zh-TW"/>
        </w:rPr>
        <w:t>Observation</w:t>
      </w:r>
      <w:r>
        <w:rPr>
          <w:i/>
          <w:iCs/>
          <w:lang w:val="en-GB" w:eastAsia="zh-TW"/>
        </w:rPr>
        <w:t xml:space="preserve"> 1</w:t>
      </w:r>
      <w:r w:rsidRPr="00B101E1">
        <w:rPr>
          <w:i/>
          <w:iCs/>
          <w:lang w:val="en-GB" w:eastAsia="zh-TW"/>
        </w:rPr>
        <w:t>:</w:t>
      </w:r>
      <w:r w:rsidR="005F03F9" w:rsidRPr="005F03F9">
        <w:t xml:space="preserve"> </w:t>
      </w:r>
      <w:r w:rsidR="005F03F9">
        <w:rPr>
          <w:i/>
          <w:iCs/>
          <w:lang w:val="en-GB" w:eastAsia="zh-TW"/>
        </w:rPr>
        <w:t>T</w:t>
      </w:r>
      <w:r w:rsidR="005F03F9" w:rsidRPr="005F03F9">
        <w:rPr>
          <w:i/>
          <w:iCs/>
          <w:lang w:val="en-GB" w:eastAsia="zh-TW"/>
        </w:rPr>
        <w:t xml:space="preserve">he values of the </w:t>
      </w:r>
      <w:r w:rsidR="008C7C79">
        <w:rPr>
          <w:i/>
          <w:iCs/>
          <w:lang w:val="en-GB" w:eastAsia="zh-TW"/>
        </w:rPr>
        <w:t xml:space="preserve">legacy </w:t>
      </w:r>
      <w:r w:rsidR="005F03F9" w:rsidRPr="005F03F9">
        <w:rPr>
          <w:i/>
          <w:iCs/>
          <w:lang w:val="en-GB" w:eastAsia="zh-TW"/>
        </w:rPr>
        <w:t>DRX cycle can only be configured as integer, which cannot be aligned with periodicities of XR traffic</w:t>
      </w:r>
      <w:r w:rsidR="005F03F9">
        <w:rPr>
          <w:i/>
          <w:iCs/>
          <w:lang w:val="en-GB" w:eastAsia="zh-TW"/>
        </w:rPr>
        <w:t>.</w:t>
      </w:r>
    </w:p>
    <w:p w14:paraId="74384E6A" w14:textId="6C44ED8B" w:rsidR="00F46154" w:rsidRDefault="00F46154" w:rsidP="00B73DF5">
      <w:pPr>
        <w:spacing w:afterLines="50" w:after="120" w:line="0" w:lineRule="atLeast"/>
        <w:rPr>
          <w:i/>
          <w:iCs/>
          <w:lang w:val="en-GB" w:eastAsia="zh-TW"/>
        </w:rPr>
      </w:pPr>
      <w:r w:rsidRPr="00B101E1">
        <w:rPr>
          <w:i/>
          <w:iCs/>
          <w:lang w:val="en-GB" w:eastAsia="zh-TW"/>
        </w:rPr>
        <w:t>Observation</w:t>
      </w:r>
      <w:r>
        <w:rPr>
          <w:i/>
          <w:iCs/>
          <w:lang w:val="en-GB" w:eastAsia="zh-TW"/>
        </w:rPr>
        <w:t xml:space="preserve"> 2</w:t>
      </w:r>
      <w:r w:rsidRPr="00B101E1">
        <w:rPr>
          <w:i/>
          <w:iCs/>
          <w:lang w:val="en-GB" w:eastAsia="zh-TW"/>
        </w:rPr>
        <w:t>:</w:t>
      </w:r>
      <w:bookmarkEnd w:id="11"/>
      <w:bookmarkEnd w:id="12"/>
      <w:bookmarkEnd w:id="13"/>
      <w:r w:rsidRPr="00B101E1">
        <w:rPr>
          <w:i/>
          <w:iCs/>
          <w:lang w:val="en-GB" w:eastAsia="zh-TW"/>
        </w:rPr>
        <w:t xml:space="preserve"> </w:t>
      </w:r>
      <w:r>
        <w:rPr>
          <w:i/>
          <w:iCs/>
          <w:lang w:val="en-GB" w:eastAsia="zh-TW"/>
        </w:rPr>
        <w:t>M</w:t>
      </w:r>
      <w:r w:rsidRPr="00F46154">
        <w:rPr>
          <w:i/>
          <w:iCs/>
          <w:lang w:val="en-GB" w:eastAsia="zh-TW"/>
        </w:rPr>
        <w:t xml:space="preserve">ismatch </w:t>
      </w:r>
      <w:r w:rsidR="005F2E97">
        <w:rPr>
          <w:i/>
          <w:iCs/>
          <w:lang w:val="en-GB" w:eastAsia="zh-TW"/>
        </w:rPr>
        <w:t xml:space="preserve">of periodicity </w:t>
      </w:r>
      <w:r w:rsidRPr="00F46154">
        <w:rPr>
          <w:i/>
          <w:iCs/>
          <w:lang w:val="en-GB" w:eastAsia="zh-TW"/>
        </w:rPr>
        <w:t xml:space="preserve">between XR traffic and DRX cycle will lead to </w:t>
      </w:r>
      <w:r w:rsidR="005F03F9">
        <w:rPr>
          <w:i/>
          <w:iCs/>
          <w:lang w:val="en-GB" w:eastAsia="zh-TW"/>
        </w:rPr>
        <w:t>l</w:t>
      </w:r>
      <w:r w:rsidR="005F03F9" w:rsidRPr="005F03F9">
        <w:rPr>
          <w:i/>
          <w:iCs/>
          <w:lang w:val="en-GB" w:eastAsia="zh-TW"/>
        </w:rPr>
        <w:t>arger latency for data scheduling</w:t>
      </w:r>
      <w:r w:rsidR="005F03F9">
        <w:rPr>
          <w:i/>
          <w:iCs/>
          <w:lang w:val="en-GB" w:eastAsia="zh-TW"/>
        </w:rPr>
        <w:t xml:space="preserve"> or </w:t>
      </w:r>
      <w:r w:rsidR="005F03F9" w:rsidRPr="005F03F9">
        <w:rPr>
          <w:i/>
          <w:iCs/>
          <w:lang w:val="en-GB" w:eastAsia="zh-TW"/>
        </w:rPr>
        <w:t>larger UE power consumption to keep the same latency performance</w:t>
      </w:r>
      <w:r w:rsidR="005F03F9">
        <w:rPr>
          <w:i/>
          <w:iCs/>
          <w:lang w:val="en-GB" w:eastAsia="zh-TW"/>
        </w:rPr>
        <w:t>.</w:t>
      </w:r>
    </w:p>
    <w:p w14:paraId="27D5FE01" w14:textId="77777777" w:rsidR="00C159DB" w:rsidRPr="00C159DB" w:rsidRDefault="00C159DB" w:rsidP="00C159DB">
      <w:pPr>
        <w:spacing w:beforeLines="50" w:before="120" w:afterLines="50" w:after="120" w:line="0" w:lineRule="atLeast"/>
        <w:jc w:val="both"/>
        <w:rPr>
          <w:sz w:val="2"/>
          <w:szCs w:val="2"/>
          <w:lang w:val="en-GB" w:eastAsia="zh-TW"/>
        </w:rPr>
      </w:pPr>
    </w:p>
    <w:p w14:paraId="0334F2E1" w14:textId="42528391" w:rsidR="005F2E97" w:rsidRDefault="005F2E97" w:rsidP="00C159DB">
      <w:pPr>
        <w:spacing w:beforeLines="50" w:before="120" w:afterLines="50" w:after="120" w:line="0" w:lineRule="atLeast"/>
        <w:jc w:val="both"/>
        <w:rPr>
          <w:lang w:val="en-GB" w:eastAsia="zh-TW"/>
        </w:rPr>
      </w:pPr>
      <w:r>
        <w:rPr>
          <w:rFonts w:hint="eastAsia"/>
          <w:lang w:val="en-GB" w:eastAsia="zh-TW"/>
        </w:rPr>
        <w:lastRenderedPageBreak/>
        <w:t>T</w:t>
      </w:r>
      <w:r>
        <w:rPr>
          <w:lang w:val="en-GB" w:eastAsia="zh-TW"/>
        </w:rPr>
        <w:t xml:space="preserve">o resolve the issues caused by the mismatch of periodicity </w:t>
      </w:r>
      <w:r w:rsidRPr="005F2E97">
        <w:rPr>
          <w:lang w:val="en-GB" w:eastAsia="zh-TW"/>
        </w:rPr>
        <w:t>between XR Traffic and DRX Cycle</w:t>
      </w:r>
      <w:r>
        <w:rPr>
          <w:lang w:val="en-GB" w:eastAsia="zh-TW"/>
        </w:rPr>
        <w:t xml:space="preserve">, </w:t>
      </w:r>
      <w:r w:rsidR="008336A6">
        <w:rPr>
          <w:lang w:val="en-GB" w:eastAsia="zh-TW"/>
        </w:rPr>
        <w:t>the enhancements</w:t>
      </w:r>
      <w:r>
        <w:rPr>
          <w:lang w:val="en-GB" w:eastAsia="zh-TW"/>
        </w:rPr>
        <w:t xml:space="preserve"> on C-DRX mechanism should be</w:t>
      </w:r>
      <w:r w:rsidR="003B5F3C">
        <w:rPr>
          <w:lang w:val="en-GB" w:eastAsia="zh-TW"/>
        </w:rPr>
        <w:t xml:space="preserve"> </w:t>
      </w:r>
      <w:r w:rsidR="00893885">
        <w:rPr>
          <w:lang w:val="en-GB" w:eastAsia="zh-TW"/>
        </w:rPr>
        <w:t>discussed.</w:t>
      </w:r>
      <w:r w:rsidR="00F758A7">
        <w:rPr>
          <w:lang w:val="en-GB" w:eastAsia="zh-TW"/>
        </w:rPr>
        <w:t xml:space="preserve"> Here are some alternatives for consideration.</w:t>
      </w:r>
    </w:p>
    <w:p w14:paraId="01C6A730" w14:textId="0BF9DCAA" w:rsidR="00AB3B2B" w:rsidRPr="005E3E94" w:rsidRDefault="00AB3B2B" w:rsidP="005C3B05">
      <w:pPr>
        <w:pStyle w:val="a5"/>
        <w:numPr>
          <w:ilvl w:val="0"/>
          <w:numId w:val="39"/>
        </w:numPr>
        <w:spacing w:afterLines="50" w:after="120" w:line="0" w:lineRule="atLeast"/>
        <w:rPr>
          <w:u w:val="single"/>
          <w:lang w:eastAsia="zh-TW"/>
        </w:rPr>
      </w:pPr>
      <w:r w:rsidRPr="005E3E94">
        <w:rPr>
          <w:u w:val="single"/>
          <w:lang w:eastAsia="zh-TW"/>
        </w:rPr>
        <w:t xml:space="preserve">Alt 1 - </w:t>
      </w:r>
      <w:r w:rsidR="00AC3E83" w:rsidRPr="005E3E94">
        <w:rPr>
          <w:u w:val="single"/>
          <w:lang w:eastAsia="zh-TW"/>
        </w:rPr>
        <w:t xml:space="preserve">Derive </w:t>
      </w:r>
      <w:r w:rsidRPr="005E3E94">
        <w:rPr>
          <w:u w:val="single"/>
          <w:lang w:eastAsia="zh-TW"/>
        </w:rPr>
        <w:t>non-integer DRX cycle values</w:t>
      </w:r>
    </w:p>
    <w:p w14:paraId="2A78CF46" w14:textId="00CC94FB" w:rsidR="00212999" w:rsidRDefault="00212999" w:rsidP="00D02A51">
      <w:pPr>
        <w:spacing w:afterLines="50" w:after="120" w:line="0" w:lineRule="atLeast"/>
        <w:jc w:val="both"/>
        <w:rPr>
          <w:lang w:eastAsia="zh-TW"/>
        </w:rPr>
      </w:pPr>
      <w:r>
        <w:rPr>
          <w:rFonts w:hint="eastAsia"/>
          <w:lang w:eastAsia="zh-TW"/>
        </w:rPr>
        <w:t>T</w:t>
      </w:r>
      <w:r>
        <w:rPr>
          <w:lang w:eastAsia="zh-TW"/>
        </w:rPr>
        <w:t xml:space="preserve">o derive the non-integer DRX cycle, one way is to </w:t>
      </w:r>
      <w:r w:rsidR="00D02A51">
        <w:rPr>
          <w:lang w:eastAsia="zh-TW"/>
        </w:rPr>
        <w:t xml:space="preserve">directly </w:t>
      </w:r>
      <w:r>
        <w:rPr>
          <w:lang w:eastAsia="zh-TW"/>
        </w:rPr>
        <w:t xml:space="preserve">configure the non-inter values (e.g., via fractions or decimals) </w:t>
      </w:r>
      <w:r w:rsidR="00D02A51">
        <w:rPr>
          <w:lang w:eastAsia="zh-TW"/>
        </w:rPr>
        <w:t>via</w:t>
      </w:r>
      <w:r>
        <w:rPr>
          <w:lang w:eastAsia="zh-TW"/>
        </w:rPr>
        <w:t xml:space="preserve"> DRX configuration. </w:t>
      </w:r>
      <w:r w:rsidR="00245926">
        <w:rPr>
          <w:lang w:eastAsia="zh-TW"/>
        </w:rPr>
        <w:t xml:space="preserve">In this way, a new DRX configuration or a new value of DRX cycle is required. </w:t>
      </w:r>
      <w:r>
        <w:rPr>
          <w:lang w:eastAsia="zh-TW"/>
        </w:rPr>
        <w:t xml:space="preserve">Another way is to </w:t>
      </w:r>
      <w:r w:rsidR="00D02A51">
        <w:rPr>
          <w:lang w:eastAsia="zh-TW"/>
        </w:rPr>
        <w:t>give</w:t>
      </w:r>
      <w:r>
        <w:rPr>
          <w:lang w:eastAsia="zh-TW"/>
        </w:rPr>
        <w:t xml:space="preserve"> a</w:t>
      </w:r>
      <w:r w:rsidR="00170255">
        <w:rPr>
          <w:lang w:eastAsia="zh-TW"/>
        </w:rPr>
        <w:t>n</w:t>
      </w:r>
      <w:r>
        <w:rPr>
          <w:lang w:eastAsia="zh-TW"/>
        </w:rPr>
        <w:t xml:space="preserve"> </w:t>
      </w:r>
      <w:r w:rsidR="00170255">
        <w:rPr>
          <w:lang w:eastAsia="zh-TW"/>
        </w:rPr>
        <w:t xml:space="preserve">integer </w:t>
      </w:r>
      <w:r>
        <w:rPr>
          <w:lang w:eastAsia="zh-TW"/>
        </w:rPr>
        <w:t>value for the UE to derive the non-</w:t>
      </w:r>
      <w:r w:rsidR="00D02A51">
        <w:rPr>
          <w:lang w:eastAsia="zh-TW"/>
        </w:rPr>
        <w:t xml:space="preserve">integer DRX cycle based on </w:t>
      </w:r>
      <w:r w:rsidR="007615C5">
        <w:rPr>
          <w:lang w:eastAsia="zh-TW"/>
        </w:rPr>
        <w:t xml:space="preserve">both </w:t>
      </w:r>
      <w:r w:rsidR="005C3B05">
        <w:rPr>
          <w:lang w:eastAsia="zh-TW"/>
        </w:rPr>
        <w:t xml:space="preserve">the given value and </w:t>
      </w:r>
      <w:r w:rsidR="00D02A51">
        <w:rPr>
          <w:lang w:eastAsia="zh-TW"/>
        </w:rPr>
        <w:t xml:space="preserve">the current DRX cycle value. </w:t>
      </w:r>
      <w:r w:rsidR="00170255">
        <w:rPr>
          <w:lang w:eastAsia="zh-TW"/>
        </w:rPr>
        <w:t xml:space="preserve">For example, the current DRX cycle could be divided by the given value to </w:t>
      </w:r>
      <w:r w:rsidR="007615C5">
        <w:rPr>
          <w:lang w:eastAsia="zh-TW"/>
        </w:rPr>
        <w:t>make</w:t>
      </w:r>
      <w:r w:rsidR="00170255">
        <w:rPr>
          <w:lang w:eastAsia="zh-TW"/>
        </w:rPr>
        <w:t xml:space="preserve"> a new non-integer DRX cycle. </w:t>
      </w:r>
      <w:r w:rsidR="00245926">
        <w:rPr>
          <w:lang w:eastAsia="zh-TW"/>
        </w:rPr>
        <w:t>In this way, the legacy DRX configuration and DRX cycle values can still be used</w:t>
      </w:r>
      <w:r w:rsidR="000927F3">
        <w:rPr>
          <w:lang w:eastAsia="zh-TW"/>
        </w:rPr>
        <w:t>, but the</w:t>
      </w:r>
      <w:r w:rsidR="00CE2E92">
        <w:rPr>
          <w:lang w:eastAsia="zh-TW"/>
        </w:rPr>
        <w:t xml:space="preserve"> </w:t>
      </w:r>
      <w:r w:rsidR="000927F3">
        <w:rPr>
          <w:lang w:eastAsia="zh-TW"/>
        </w:rPr>
        <w:t xml:space="preserve">change on the </w:t>
      </w:r>
      <w:r w:rsidR="00CF1ADA">
        <w:rPr>
          <w:lang w:eastAsia="zh-TW"/>
        </w:rPr>
        <w:t>MAC spec may be required</w:t>
      </w:r>
      <w:r w:rsidR="00245926">
        <w:rPr>
          <w:lang w:eastAsia="zh-TW"/>
        </w:rPr>
        <w:t>.</w:t>
      </w:r>
    </w:p>
    <w:p w14:paraId="053B022A" w14:textId="73F39DD3" w:rsidR="00AB3B2B" w:rsidRPr="005E3E94" w:rsidRDefault="00AB3B2B" w:rsidP="005C3B05">
      <w:pPr>
        <w:pStyle w:val="a5"/>
        <w:numPr>
          <w:ilvl w:val="0"/>
          <w:numId w:val="39"/>
        </w:numPr>
        <w:spacing w:afterLines="50" w:after="120" w:line="0" w:lineRule="atLeast"/>
        <w:jc w:val="both"/>
        <w:rPr>
          <w:u w:val="single"/>
          <w:lang w:eastAsia="zh-TW"/>
        </w:rPr>
      </w:pPr>
      <w:r w:rsidRPr="005E3E94">
        <w:rPr>
          <w:u w:val="single"/>
          <w:lang w:eastAsia="zh-TW"/>
        </w:rPr>
        <w:t xml:space="preserve">Alt 2 - </w:t>
      </w:r>
      <w:r w:rsidR="00AC3E83" w:rsidRPr="005E3E94">
        <w:rPr>
          <w:u w:val="single"/>
          <w:lang w:eastAsia="zh-TW"/>
        </w:rPr>
        <w:t xml:space="preserve">Apply </w:t>
      </w:r>
      <w:r w:rsidRPr="005E3E94">
        <w:rPr>
          <w:u w:val="single"/>
          <w:lang w:eastAsia="zh-TW"/>
        </w:rPr>
        <w:t xml:space="preserve">DRX cycle pattern with </w:t>
      </w:r>
      <w:r w:rsidR="00AC3E83" w:rsidRPr="005E3E94">
        <w:rPr>
          <w:u w:val="single"/>
          <w:lang w:eastAsia="zh-TW"/>
        </w:rPr>
        <w:t>different integer</w:t>
      </w:r>
      <w:r w:rsidRPr="005E3E94">
        <w:rPr>
          <w:u w:val="single"/>
          <w:lang w:eastAsia="zh-TW"/>
        </w:rPr>
        <w:t xml:space="preserve"> values</w:t>
      </w:r>
    </w:p>
    <w:p w14:paraId="6166A956" w14:textId="5BE64553" w:rsidR="00212999" w:rsidRPr="00AB3B2B" w:rsidRDefault="007615C5" w:rsidP="00AC3E83">
      <w:pPr>
        <w:jc w:val="both"/>
        <w:rPr>
          <w:lang w:eastAsia="zh-TW"/>
        </w:rPr>
      </w:pPr>
      <w:r w:rsidRPr="7B060A40">
        <w:rPr>
          <w:lang w:eastAsia="zh-TW"/>
        </w:rPr>
        <w:t xml:space="preserve">As shown in Figure 1, </w:t>
      </w:r>
      <w:r w:rsidR="00245926" w:rsidRPr="7B060A40">
        <w:rPr>
          <w:lang w:eastAsia="zh-TW"/>
        </w:rPr>
        <w:t>assuming that</w:t>
      </w:r>
      <w:r w:rsidRPr="7B060A40">
        <w:rPr>
          <w:lang w:eastAsia="zh-TW"/>
        </w:rPr>
        <w:t xml:space="preserve"> the periodicity of the XR traffic is 16.67 </w:t>
      </w:r>
      <w:proofErr w:type="spellStart"/>
      <w:r w:rsidR="008336A6" w:rsidRPr="7B060A40">
        <w:rPr>
          <w:lang w:eastAsia="zh-TW"/>
        </w:rPr>
        <w:t>ms</w:t>
      </w:r>
      <w:proofErr w:type="spellEnd"/>
      <w:r w:rsidR="008336A6" w:rsidRPr="7B060A40">
        <w:rPr>
          <w:lang w:eastAsia="zh-TW"/>
        </w:rPr>
        <w:t xml:space="preserve"> and</w:t>
      </w:r>
      <w:r w:rsidRPr="7B060A40">
        <w:rPr>
          <w:lang w:eastAsia="zh-TW"/>
        </w:rPr>
        <w:t xml:space="preserve"> </w:t>
      </w:r>
      <w:r w:rsidR="00245926" w:rsidRPr="7B060A40">
        <w:rPr>
          <w:lang w:eastAsia="zh-TW"/>
        </w:rPr>
        <w:t>using</w:t>
      </w:r>
      <w:r w:rsidRPr="7B060A40">
        <w:rPr>
          <w:lang w:eastAsia="zh-TW"/>
        </w:rPr>
        <w:t xml:space="preserve"> the most closed value of current DRX cycle (i.e., 16 </w:t>
      </w:r>
      <w:proofErr w:type="spellStart"/>
      <w:r w:rsidRPr="7B060A40">
        <w:rPr>
          <w:lang w:eastAsia="zh-TW"/>
        </w:rPr>
        <w:t>ms</w:t>
      </w:r>
      <w:proofErr w:type="spellEnd"/>
      <w:r w:rsidRPr="7B060A40">
        <w:rPr>
          <w:lang w:eastAsia="zh-TW"/>
        </w:rPr>
        <w:t xml:space="preserve">), the gap between the arrival time of the XR traffic and the start of the DRX on-duration </w:t>
      </w:r>
      <w:r w:rsidR="00245926" w:rsidRPr="7B060A40">
        <w:rPr>
          <w:lang w:eastAsia="zh-TW"/>
        </w:rPr>
        <w:t>would</w:t>
      </w:r>
      <w:r w:rsidRPr="7B060A40">
        <w:rPr>
          <w:lang w:eastAsia="zh-TW"/>
        </w:rPr>
        <w:t xml:space="preserve"> be </w:t>
      </w:r>
      <w:r w:rsidR="00245926" w:rsidRPr="7B060A40">
        <w:rPr>
          <w:lang w:eastAsia="zh-TW"/>
        </w:rPr>
        <w:t>extended</w:t>
      </w:r>
      <w:r w:rsidRPr="7B060A40">
        <w:rPr>
          <w:lang w:eastAsia="zh-TW"/>
        </w:rPr>
        <w:t xml:space="preserve"> gra</w:t>
      </w:r>
      <w:r w:rsidR="008C7488" w:rsidRPr="7B060A40">
        <w:rPr>
          <w:lang w:eastAsia="zh-TW"/>
        </w:rPr>
        <w:t>dually as time goes on.</w:t>
      </w:r>
      <w:r w:rsidR="00AC3E83" w:rsidRPr="7B060A40">
        <w:rPr>
          <w:lang w:eastAsia="zh-TW"/>
        </w:rPr>
        <w:t xml:space="preserve"> For </w:t>
      </w:r>
      <w:r w:rsidR="000943BF" w:rsidRPr="7B060A40">
        <w:rPr>
          <w:lang w:eastAsia="zh-TW"/>
        </w:rPr>
        <w:t>example</w:t>
      </w:r>
      <w:r w:rsidR="00AC3E83" w:rsidRPr="7B060A40">
        <w:rPr>
          <w:lang w:eastAsia="zh-TW"/>
        </w:rPr>
        <w:t xml:space="preserve">, each DRX cycle will increase 0.67 </w:t>
      </w:r>
      <w:proofErr w:type="spellStart"/>
      <w:r w:rsidR="00AC3E83" w:rsidRPr="7B060A40">
        <w:rPr>
          <w:lang w:eastAsia="zh-TW"/>
        </w:rPr>
        <w:t>ms</w:t>
      </w:r>
      <w:proofErr w:type="spellEnd"/>
      <w:r w:rsidR="00AC3E83" w:rsidRPr="7B060A40">
        <w:rPr>
          <w:lang w:eastAsia="zh-TW"/>
        </w:rPr>
        <w:t xml:space="preserve"> gap.</w:t>
      </w:r>
      <w:r w:rsidR="008C7488" w:rsidRPr="7B060A40">
        <w:rPr>
          <w:lang w:eastAsia="zh-TW"/>
        </w:rPr>
        <w:t xml:space="preserve"> </w:t>
      </w:r>
      <w:proofErr w:type="gramStart"/>
      <w:r w:rsidR="00245926" w:rsidRPr="7B060A40">
        <w:rPr>
          <w:lang w:eastAsia="zh-TW"/>
        </w:rPr>
        <w:t>In order to</w:t>
      </w:r>
      <w:proofErr w:type="gramEnd"/>
      <w:r w:rsidR="00245926" w:rsidRPr="7B060A40">
        <w:rPr>
          <w:lang w:eastAsia="zh-TW"/>
        </w:rPr>
        <w:t xml:space="preserve"> minimize the impact of the </w:t>
      </w:r>
      <w:r w:rsidR="00AC3E83" w:rsidRPr="7B060A40">
        <w:rPr>
          <w:lang w:eastAsia="zh-TW"/>
        </w:rPr>
        <w:t>increased</w:t>
      </w:r>
      <w:r w:rsidR="00245926" w:rsidRPr="7B060A40">
        <w:rPr>
          <w:lang w:eastAsia="zh-TW"/>
        </w:rPr>
        <w:t xml:space="preserve"> gap, one way is to apply a DRX cycle pattern</w:t>
      </w:r>
      <w:r w:rsidR="007133DB" w:rsidRPr="7B060A40">
        <w:rPr>
          <w:lang w:eastAsia="zh-TW"/>
        </w:rPr>
        <w:t xml:space="preserve"> </w:t>
      </w:r>
      <w:r w:rsidR="00AC3E83" w:rsidRPr="7B060A40">
        <w:rPr>
          <w:lang w:eastAsia="zh-TW"/>
        </w:rPr>
        <w:t xml:space="preserve">with different values once for multiple of DRX cycles </w:t>
      </w:r>
      <w:r w:rsidR="0024278E" w:rsidRPr="7B060A40">
        <w:rPr>
          <w:lang w:eastAsia="zh-TW"/>
        </w:rPr>
        <w:t>(e.g., {17</w:t>
      </w:r>
      <w:r w:rsidR="00952786">
        <w:rPr>
          <w:lang w:eastAsia="zh-TW"/>
        </w:rPr>
        <w:t xml:space="preserve"> </w:t>
      </w:r>
      <w:r w:rsidR="0024278E" w:rsidRPr="7B060A40">
        <w:rPr>
          <w:lang w:eastAsia="zh-TW"/>
        </w:rPr>
        <w:t>ms,17</w:t>
      </w:r>
      <w:r w:rsidR="00952786">
        <w:rPr>
          <w:lang w:eastAsia="zh-TW"/>
        </w:rPr>
        <w:t xml:space="preserve"> </w:t>
      </w:r>
      <w:r w:rsidR="0024278E" w:rsidRPr="7B060A40">
        <w:rPr>
          <w:lang w:eastAsia="zh-TW"/>
        </w:rPr>
        <w:t>ms,16</w:t>
      </w:r>
      <w:r w:rsidR="00952786">
        <w:rPr>
          <w:lang w:eastAsia="zh-TW"/>
        </w:rPr>
        <w:t xml:space="preserve"> </w:t>
      </w:r>
      <w:proofErr w:type="spellStart"/>
      <w:r w:rsidR="0024278E" w:rsidRPr="7B060A40">
        <w:rPr>
          <w:lang w:eastAsia="zh-TW"/>
        </w:rPr>
        <w:t>ms</w:t>
      </w:r>
      <w:proofErr w:type="spellEnd"/>
      <w:r w:rsidR="0024278E" w:rsidRPr="7B060A40">
        <w:rPr>
          <w:lang w:eastAsia="zh-TW"/>
        </w:rPr>
        <w:t>})</w:t>
      </w:r>
      <w:r w:rsidR="0024278E">
        <w:rPr>
          <w:lang w:eastAsia="zh-TW"/>
        </w:rPr>
        <w:t xml:space="preserve"> </w:t>
      </w:r>
      <w:r w:rsidR="007209E4" w:rsidRPr="7B060A40">
        <w:rPr>
          <w:lang w:eastAsia="zh-TW"/>
        </w:rPr>
        <w:t xml:space="preserve">to </w:t>
      </w:r>
      <w:r w:rsidR="00AC3E83" w:rsidRPr="7B060A40">
        <w:rPr>
          <w:lang w:eastAsia="zh-TW"/>
        </w:rPr>
        <w:t>shorten</w:t>
      </w:r>
      <w:r w:rsidR="007209E4" w:rsidRPr="7B060A40">
        <w:rPr>
          <w:lang w:eastAsia="zh-TW"/>
        </w:rPr>
        <w:t xml:space="preserve"> the gap</w:t>
      </w:r>
      <w:r w:rsidR="00146DAA" w:rsidRPr="7B060A40">
        <w:rPr>
          <w:lang w:eastAsia="zh-TW"/>
        </w:rPr>
        <w:t>.</w:t>
      </w:r>
    </w:p>
    <w:p w14:paraId="7CE37979" w14:textId="30201B99" w:rsidR="00146DAA" w:rsidRPr="005E3E94" w:rsidRDefault="00AB3B2B" w:rsidP="00146DAA">
      <w:pPr>
        <w:pStyle w:val="a5"/>
        <w:numPr>
          <w:ilvl w:val="0"/>
          <w:numId w:val="39"/>
        </w:numPr>
        <w:spacing w:afterLines="50" w:after="120" w:line="0" w:lineRule="atLeast"/>
        <w:rPr>
          <w:u w:val="single"/>
          <w:lang w:eastAsia="zh-TW"/>
        </w:rPr>
      </w:pPr>
      <w:r w:rsidRPr="005E3E94">
        <w:rPr>
          <w:rFonts w:hint="eastAsia"/>
          <w:u w:val="single"/>
          <w:lang w:eastAsia="zh-TW"/>
        </w:rPr>
        <w:t>A</w:t>
      </w:r>
      <w:r w:rsidR="00C726A6" w:rsidRPr="005E3E94">
        <w:rPr>
          <w:u w:val="single"/>
          <w:lang w:eastAsia="zh-TW"/>
        </w:rPr>
        <w:t>lt</w:t>
      </w:r>
      <w:r w:rsidRPr="005E3E94">
        <w:rPr>
          <w:u w:val="single"/>
          <w:lang w:eastAsia="zh-TW"/>
        </w:rPr>
        <w:t xml:space="preserve"> 3 - </w:t>
      </w:r>
      <w:r w:rsidR="00F16A0B">
        <w:rPr>
          <w:u w:val="single"/>
          <w:lang w:eastAsia="zh-TW"/>
        </w:rPr>
        <w:t>Dynamic a</w:t>
      </w:r>
      <w:r w:rsidRPr="005E3E94">
        <w:rPr>
          <w:u w:val="single"/>
          <w:lang w:eastAsia="zh-TW"/>
        </w:rPr>
        <w:t xml:space="preserve">djustment </w:t>
      </w:r>
      <w:r w:rsidR="00640AF3">
        <w:rPr>
          <w:u w:val="single"/>
          <w:lang w:eastAsia="zh-TW"/>
        </w:rPr>
        <w:t xml:space="preserve">for </w:t>
      </w:r>
      <w:r w:rsidR="00146DAA" w:rsidRPr="005E3E94">
        <w:rPr>
          <w:u w:val="single"/>
          <w:lang w:eastAsia="zh-TW"/>
        </w:rPr>
        <w:t>DRX cycle</w:t>
      </w:r>
      <w:bookmarkEnd w:id="14"/>
      <w:bookmarkEnd w:id="15"/>
      <w:bookmarkEnd w:id="16"/>
      <w:r w:rsidR="0007506A">
        <w:rPr>
          <w:u w:val="single"/>
          <w:lang w:eastAsia="zh-TW"/>
        </w:rPr>
        <w:t xml:space="preserve"> value</w:t>
      </w:r>
    </w:p>
    <w:p w14:paraId="1DB945B7" w14:textId="107CBF17" w:rsidR="005E3E94" w:rsidRDefault="005E3E94" w:rsidP="60BDE6B2">
      <w:pPr>
        <w:spacing w:afterLines="50" w:after="120" w:line="0" w:lineRule="atLeast"/>
        <w:jc w:val="both"/>
        <w:rPr>
          <w:lang w:eastAsia="zh-TW"/>
        </w:rPr>
      </w:pPr>
      <w:r w:rsidRPr="60BDE6B2">
        <w:rPr>
          <w:lang w:eastAsia="zh-TW"/>
        </w:rPr>
        <w:t>Another alternative to shorten the gap between the arrival time of the XR traffic and the start of the DRX on-duration is to adjust the value of the DRX cycle dynamically. For example, the NW could indicate the UE to adjust the value of the DRX cycle on top of the legacy DRX cycle.</w:t>
      </w:r>
      <w:r w:rsidR="005F3323">
        <w:rPr>
          <w:lang w:eastAsia="zh-TW"/>
        </w:rPr>
        <w:t xml:space="preserve"> When the UE receives the indication from the NW, the UE should change the value of the DRX cycle. </w:t>
      </w:r>
      <w:r w:rsidRPr="60BDE6B2">
        <w:rPr>
          <w:rFonts w:hint="eastAsia"/>
          <w:lang w:eastAsia="zh-TW"/>
        </w:rPr>
        <w:t>H</w:t>
      </w:r>
      <w:r w:rsidRPr="60BDE6B2">
        <w:rPr>
          <w:lang w:eastAsia="zh-TW"/>
        </w:rPr>
        <w:t>ow to indicate and when to indicate could be further studied.</w:t>
      </w:r>
    </w:p>
    <w:p w14:paraId="385E9E40" w14:textId="06D1788E" w:rsidR="00146DAA" w:rsidRPr="005E3E94" w:rsidRDefault="00146DAA" w:rsidP="00640AF3">
      <w:pPr>
        <w:pStyle w:val="a5"/>
        <w:numPr>
          <w:ilvl w:val="0"/>
          <w:numId w:val="39"/>
        </w:numPr>
        <w:spacing w:afterLines="50" w:after="120" w:line="0" w:lineRule="atLeast"/>
        <w:jc w:val="both"/>
        <w:rPr>
          <w:u w:val="single"/>
          <w:lang w:eastAsia="zh-TW"/>
        </w:rPr>
      </w:pPr>
      <w:r w:rsidRPr="005E3E94">
        <w:rPr>
          <w:rFonts w:hint="eastAsia"/>
          <w:u w:val="single"/>
          <w:lang w:eastAsia="zh-TW"/>
        </w:rPr>
        <w:t>A</w:t>
      </w:r>
      <w:r w:rsidRPr="005E3E94">
        <w:rPr>
          <w:u w:val="single"/>
          <w:lang w:eastAsia="zh-TW"/>
        </w:rPr>
        <w:t xml:space="preserve">lt </w:t>
      </w:r>
      <w:r w:rsidR="00367DC6">
        <w:rPr>
          <w:u w:val="single"/>
          <w:lang w:eastAsia="zh-TW"/>
        </w:rPr>
        <w:t>4</w:t>
      </w:r>
      <w:r w:rsidRPr="005E3E94">
        <w:rPr>
          <w:u w:val="single"/>
          <w:lang w:eastAsia="zh-TW"/>
        </w:rPr>
        <w:t xml:space="preserve"> - </w:t>
      </w:r>
      <w:r w:rsidR="00640AF3">
        <w:rPr>
          <w:u w:val="single"/>
          <w:lang w:eastAsia="zh-TW"/>
        </w:rPr>
        <w:t>Dynamic a</w:t>
      </w:r>
      <w:r w:rsidRPr="005E3E94">
        <w:rPr>
          <w:u w:val="single"/>
          <w:lang w:eastAsia="zh-TW"/>
        </w:rPr>
        <w:t>djustment</w:t>
      </w:r>
      <w:r w:rsidR="00821363">
        <w:rPr>
          <w:u w:val="single"/>
          <w:lang w:eastAsia="zh-TW"/>
        </w:rPr>
        <w:t xml:space="preserve"> </w:t>
      </w:r>
      <w:r w:rsidR="00F16A0B">
        <w:rPr>
          <w:u w:val="single"/>
          <w:lang w:eastAsia="zh-TW"/>
        </w:rPr>
        <w:t xml:space="preserve">for start </w:t>
      </w:r>
      <w:r w:rsidR="00640AF3">
        <w:rPr>
          <w:u w:val="single"/>
          <w:lang w:eastAsia="zh-TW"/>
        </w:rPr>
        <w:t xml:space="preserve">time </w:t>
      </w:r>
      <w:r w:rsidR="00F16A0B">
        <w:rPr>
          <w:u w:val="single"/>
          <w:lang w:eastAsia="zh-TW"/>
        </w:rPr>
        <w:t>of DRX cycle</w:t>
      </w:r>
    </w:p>
    <w:p w14:paraId="772A0630" w14:textId="7DF78428" w:rsidR="005E3E94" w:rsidRDefault="00640AF3" w:rsidP="00640AF3">
      <w:pPr>
        <w:spacing w:afterLines="50" w:after="120" w:line="0" w:lineRule="atLeast"/>
        <w:jc w:val="both"/>
        <w:rPr>
          <w:lang w:val="en-GB" w:eastAsia="zh-TW"/>
        </w:rPr>
      </w:pPr>
      <w:r>
        <w:rPr>
          <w:lang w:val="en-GB" w:eastAsia="zh-TW"/>
        </w:rPr>
        <w:t>It is noted that t</w:t>
      </w:r>
      <w:r w:rsidR="00F16A0B">
        <w:rPr>
          <w:lang w:val="en-GB" w:eastAsia="zh-TW"/>
        </w:rPr>
        <w:t xml:space="preserve">he start </w:t>
      </w:r>
      <w:r>
        <w:rPr>
          <w:lang w:val="en-GB" w:eastAsia="zh-TW"/>
        </w:rPr>
        <w:t xml:space="preserve">time </w:t>
      </w:r>
      <w:r w:rsidR="00F16A0B">
        <w:rPr>
          <w:lang w:val="en-GB" w:eastAsia="zh-TW"/>
        </w:rPr>
        <w:t>of the DRX cycle could be shifted by</w:t>
      </w:r>
      <w:r>
        <w:rPr>
          <w:lang w:val="en-GB" w:eastAsia="zh-TW"/>
        </w:rPr>
        <w:t xml:space="preserve"> the</w:t>
      </w:r>
      <w:r w:rsidR="00F16A0B">
        <w:rPr>
          <w:lang w:val="en-GB" w:eastAsia="zh-TW"/>
        </w:rPr>
        <w:t xml:space="preserve"> </w:t>
      </w:r>
      <w:proofErr w:type="spellStart"/>
      <w:r w:rsidR="00F16A0B" w:rsidRPr="00F16A0B">
        <w:rPr>
          <w:i/>
          <w:iCs/>
          <w:lang w:val="en-GB" w:eastAsia="zh-TW"/>
        </w:rPr>
        <w:t>drx-StartOffset</w:t>
      </w:r>
      <w:proofErr w:type="spellEnd"/>
      <w:r w:rsidR="00F16A0B">
        <w:rPr>
          <w:lang w:val="en-GB" w:eastAsia="zh-TW"/>
        </w:rPr>
        <w:t xml:space="preserve">. </w:t>
      </w:r>
      <w:r>
        <w:rPr>
          <w:lang w:val="en-GB" w:eastAsia="zh-TW"/>
        </w:rPr>
        <w:t xml:space="preserve">Thus, how to </w:t>
      </w:r>
      <w:r w:rsidRPr="00640AF3">
        <w:rPr>
          <w:lang w:val="en-GB" w:eastAsia="zh-TW"/>
        </w:rPr>
        <w:t>appropriately</w:t>
      </w:r>
      <w:r>
        <w:rPr>
          <w:lang w:val="en-GB" w:eastAsia="zh-TW"/>
        </w:rPr>
        <w:t xml:space="preserve"> </w:t>
      </w:r>
      <w:r>
        <w:rPr>
          <w:rFonts w:hint="eastAsia"/>
          <w:lang w:val="en-GB" w:eastAsia="zh-TW"/>
        </w:rPr>
        <w:t>u</w:t>
      </w:r>
      <w:r>
        <w:rPr>
          <w:lang w:val="en-GB" w:eastAsia="zh-TW"/>
        </w:rPr>
        <w:t xml:space="preserve">se the </w:t>
      </w:r>
      <w:proofErr w:type="spellStart"/>
      <w:r w:rsidRPr="00F16A0B">
        <w:rPr>
          <w:i/>
          <w:iCs/>
          <w:lang w:val="en-GB" w:eastAsia="zh-TW"/>
        </w:rPr>
        <w:t>drx-StartOffset</w:t>
      </w:r>
      <w:proofErr w:type="spellEnd"/>
      <w:r>
        <w:rPr>
          <w:lang w:val="en-GB" w:eastAsia="zh-TW"/>
        </w:rPr>
        <w:t xml:space="preserve"> </w:t>
      </w:r>
      <w:r w:rsidR="00BB437D">
        <w:rPr>
          <w:lang w:val="en-GB" w:eastAsia="zh-TW"/>
        </w:rPr>
        <w:t xml:space="preserve">or a new offset </w:t>
      </w:r>
      <w:r>
        <w:rPr>
          <w:lang w:val="en-GB" w:eastAsia="zh-TW"/>
        </w:rPr>
        <w:t xml:space="preserve">to adjust the start time of the DRX cycle to align with the XR traffic can be </w:t>
      </w:r>
      <w:r w:rsidR="000079C5">
        <w:rPr>
          <w:lang w:val="en-GB" w:eastAsia="zh-TW"/>
        </w:rPr>
        <w:t>considered</w:t>
      </w:r>
      <w:r>
        <w:rPr>
          <w:lang w:val="en-GB" w:eastAsia="zh-TW"/>
        </w:rPr>
        <w:t>.</w:t>
      </w:r>
    </w:p>
    <w:p w14:paraId="2EFBF15D" w14:textId="71469021" w:rsidR="00F16A0B" w:rsidRPr="005E3E94" w:rsidRDefault="00F16A0B" w:rsidP="00640AF3">
      <w:pPr>
        <w:pStyle w:val="a5"/>
        <w:numPr>
          <w:ilvl w:val="0"/>
          <w:numId w:val="39"/>
        </w:numPr>
        <w:spacing w:afterLines="50" w:after="120" w:line="0" w:lineRule="atLeast"/>
        <w:jc w:val="both"/>
        <w:rPr>
          <w:u w:val="single"/>
          <w:lang w:eastAsia="zh-TW"/>
        </w:rPr>
      </w:pPr>
      <w:r w:rsidRPr="005E3E94">
        <w:rPr>
          <w:rFonts w:hint="eastAsia"/>
          <w:u w:val="single"/>
          <w:lang w:eastAsia="zh-TW"/>
        </w:rPr>
        <w:t>A</w:t>
      </w:r>
      <w:r w:rsidRPr="005E3E94">
        <w:rPr>
          <w:u w:val="single"/>
          <w:lang w:eastAsia="zh-TW"/>
        </w:rPr>
        <w:t xml:space="preserve">lt </w:t>
      </w:r>
      <w:r w:rsidR="00367DC6">
        <w:rPr>
          <w:u w:val="single"/>
          <w:lang w:eastAsia="zh-TW"/>
        </w:rPr>
        <w:t>5</w:t>
      </w:r>
      <w:r w:rsidRPr="005E3E94">
        <w:rPr>
          <w:u w:val="single"/>
          <w:lang w:eastAsia="zh-TW"/>
        </w:rPr>
        <w:t xml:space="preserve"> - </w:t>
      </w:r>
      <w:r w:rsidR="00640AF3">
        <w:rPr>
          <w:u w:val="single"/>
          <w:lang w:eastAsia="zh-TW"/>
        </w:rPr>
        <w:t>Dynamic a</w:t>
      </w:r>
      <w:r w:rsidRPr="005E3E94">
        <w:rPr>
          <w:u w:val="single"/>
          <w:lang w:eastAsia="zh-TW"/>
        </w:rPr>
        <w:t>djustment</w:t>
      </w:r>
      <w:r>
        <w:rPr>
          <w:u w:val="single"/>
          <w:lang w:eastAsia="zh-TW"/>
        </w:rPr>
        <w:t xml:space="preserve"> for start of DRX on</w:t>
      </w:r>
      <w:r w:rsidR="0099010A">
        <w:rPr>
          <w:u w:val="single"/>
          <w:lang w:eastAsia="zh-TW"/>
        </w:rPr>
        <w:t>-</w:t>
      </w:r>
      <w:r>
        <w:rPr>
          <w:u w:val="single"/>
          <w:lang w:eastAsia="zh-TW"/>
        </w:rPr>
        <w:t>duration timer</w:t>
      </w:r>
    </w:p>
    <w:p w14:paraId="56389875" w14:textId="3B14305C" w:rsidR="003C1741" w:rsidRDefault="00640AF3" w:rsidP="00C159DB">
      <w:pPr>
        <w:spacing w:afterLines="50" w:after="120" w:line="0" w:lineRule="atLeast"/>
        <w:jc w:val="both"/>
        <w:rPr>
          <w:lang w:val="en-GB" w:eastAsia="zh-TW"/>
        </w:rPr>
      </w:pPr>
      <w:r>
        <w:rPr>
          <w:lang w:eastAsia="zh-TW"/>
        </w:rPr>
        <w:t>It is noted that t</w:t>
      </w:r>
      <w:r w:rsidR="00F16A0B" w:rsidRPr="00F16A0B">
        <w:rPr>
          <w:lang w:eastAsia="zh-TW"/>
        </w:rPr>
        <w:t xml:space="preserve">he </w:t>
      </w:r>
      <w:r>
        <w:rPr>
          <w:lang w:eastAsia="zh-TW"/>
        </w:rPr>
        <w:t xml:space="preserve">timing to </w:t>
      </w:r>
      <w:r w:rsidR="00F16A0B" w:rsidRPr="00F16A0B">
        <w:rPr>
          <w:lang w:eastAsia="zh-TW"/>
        </w:rPr>
        <w:t>start the DRX on</w:t>
      </w:r>
      <w:r w:rsidR="0099010A">
        <w:rPr>
          <w:lang w:eastAsia="zh-TW"/>
        </w:rPr>
        <w:t>-</w:t>
      </w:r>
      <w:r w:rsidR="00F16A0B" w:rsidRPr="00F16A0B">
        <w:rPr>
          <w:lang w:eastAsia="zh-TW"/>
        </w:rPr>
        <w:t xml:space="preserve">duration timer could be </w:t>
      </w:r>
      <w:r>
        <w:rPr>
          <w:lang w:eastAsia="zh-TW"/>
        </w:rPr>
        <w:t>delayed</w:t>
      </w:r>
      <w:r w:rsidR="00F16A0B" w:rsidRPr="00F16A0B">
        <w:rPr>
          <w:lang w:eastAsia="zh-TW"/>
        </w:rPr>
        <w:t xml:space="preserve"> by</w:t>
      </w:r>
      <w:r>
        <w:rPr>
          <w:lang w:eastAsia="zh-TW"/>
        </w:rPr>
        <w:t xml:space="preserve"> the</w:t>
      </w:r>
      <w:r w:rsidR="00F16A0B" w:rsidRPr="00F16A0B">
        <w:rPr>
          <w:lang w:eastAsia="zh-TW"/>
        </w:rPr>
        <w:t xml:space="preserve"> </w:t>
      </w:r>
      <w:proofErr w:type="spellStart"/>
      <w:r w:rsidR="00F16A0B" w:rsidRPr="00F16A0B">
        <w:rPr>
          <w:i/>
          <w:iCs/>
          <w:lang w:eastAsia="zh-TW"/>
        </w:rPr>
        <w:t>drx-slotOffset</w:t>
      </w:r>
      <w:proofErr w:type="spellEnd"/>
      <w:r>
        <w:rPr>
          <w:lang w:eastAsia="zh-TW"/>
        </w:rPr>
        <w:t xml:space="preserve">. </w:t>
      </w:r>
      <w:r>
        <w:rPr>
          <w:lang w:val="en-GB" w:eastAsia="zh-TW"/>
        </w:rPr>
        <w:t xml:space="preserve">Thus, how to </w:t>
      </w:r>
      <w:r w:rsidRPr="00640AF3">
        <w:rPr>
          <w:lang w:val="en-GB" w:eastAsia="zh-TW"/>
        </w:rPr>
        <w:t>appropriately</w:t>
      </w:r>
      <w:r>
        <w:rPr>
          <w:lang w:val="en-GB" w:eastAsia="zh-TW"/>
        </w:rPr>
        <w:t xml:space="preserve"> </w:t>
      </w:r>
      <w:r>
        <w:rPr>
          <w:rFonts w:hint="eastAsia"/>
          <w:lang w:val="en-GB" w:eastAsia="zh-TW"/>
        </w:rPr>
        <w:t>u</w:t>
      </w:r>
      <w:r>
        <w:rPr>
          <w:lang w:val="en-GB" w:eastAsia="zh-TW"/>
        </w:rPr>
        <w:t xml:space="preserve">se the </w:t>
      </w:r>
      <w:proofErr w:type="spellStart"/>
      <w:r w:rsidRPr="00F16A0B">
        <w:rPr>
          <w:i/>
          <w:iCs/>
          <w:lang w:eastAsia="zh-TW"/>
        </w:rPr>
        <w:t>drx-slotOffset</w:t>
      </w:r>
      <w:proofErr w:type="spellEnd"/>
      <w:r>
        <w:rPr>
          <w:lang w:val="en-GB" w:eastAsia="zh-TW"/>
        </w:rPr>
        <w:t xml:space="preserve"> </w:t>
      </w:r>
      <w:r w:rsidR="00BB437D">
        <w:rPr>
          <w:lang w:val="en-GB" w:eastAsia="zh-TW"/>
        </w:rPr>
        <w:t xml:space="preserve">or a new offset </w:t>
      </w:r>
      <w:r>
        <w:rPr>
          <w:lang w:val="en-GB" w:eastAsia="zh-TW"/>
        </w:rPr>
        <w:t>to adjust the DRX on-durat</w:t>
      </w:r>
      <w:r w:rsidR="00F3139B">
        <w:rPr>
          <w:lang w:val="en-GB" w:eastAsia="zh-TW"/>
        </w:rPr>
        <w:t>io</w:t>
      </w:r>
      <w:r>
        <w:rPr>
          <w:lang w:val="en-GB" w:eastAsia="zh-TW"/>
        </w:rPr>
        <w:t xml:space="preserve">n to align with the XR traffic can also be </w:t>
      </w:r>
      <w:r w:rsidR="000079C5">
        <w:rPr>
          <w:lang w:val="en-GB" w:eastAsia="zh-TW"/>
        </w:rPr>
        <w:t>considered</w:t>
      </w:r>
      <w:r>
        <w:rPr>
          <w:lang w:val="en-GB" w:eastAsia="zh-TW"/>
        </w:rPr>
        <w:t>.</w:t>
      </w:r>
    </w:p>
    <w:p w14:paraId="311E5C30" w14:textId="77777777" w:rsidR="00C159DB" w:rsidRPr="00C159DB" w:rsidRDefault="00C159DB" w:rsidP="00B73DF5">
      <w:pPr>
        <w:rPr>
          <w:b/>
          <w:bCs/>
          <w:sz w:val="2"/>
          <w:szCs w:val="2"/>
          <w:lang w:eastAsia="zh-TW"/>
        </w:rPr>
      </w:pPr>
    </w:p>
    <w:p w14:paraId="01FD0A5C" w14:textId="207484FB" w:rsidR="00B73DF5" w:rsidRPr="00945DD0" w:rsidRDefault="00B73DF5" w:rsidP="00B73DF5">
      <w:pPr>
        <w:rPr>
          <w:b/>
          <w:bCs/>
          <w:lang w:eastAsia="zh-TW"/>
        </w:rPr>
      </w:pPr>
      <w:r w:rsidRPr="00C421CD">
        <w:rPr>
          <w:rFonts w:hint="eastAsia"/>
          <w:b/>
          <w:bCs/>
          <w:lang w:eastAsia="zh-TW"/>
        </w:rPr>
        <w:t>P</w:t>
      </w:r>
      <w:r w:rsidRPr="00C421CD">
        <w:rPr>
          <w:b/>
          <w:bCs/>
          <w:lang w:eastAsia="zh-TW"/>
        </w:rPr>
        <w:t xml:space="preserve">roposal </w:t>
      </w:r>
      <w:r>
        <w:rPr>
          <w:b/>
          <w:bCs/>
          <w:lang w:eastAsia="zh-TW"/>
        </w:rPr>
        <w:t>1</w:t>
      </w:r>
      <w:r w:rsidRPr="00C421CD">
        <w:rPr>
          <w:b/>
          <w:bCs/>
          <w:lang w:eastAsia="zh-TW"/>
        </w:rPr>
        <w:t xml:space="preserve">: </w:t>
      </w:r>
      <w:r>
        <w:rPr>
          <w:b/>
          <w:bCs/>
          <w:lang w:eastAsia="zh-TW"/>
        </w:rPr>
        <w:t xml:space="preserve">RAN2 should discuss the </w:t>
      </w:r>
      <w:r w:rsidRPr="00B73DF5">
        <w:rPr>
          <w:b/>
          <w:bCs/>
          <w:lang w:eastAsia="zh-TW"/>
        </w:rPr>
        <w:t>C-DR</w:t>
      </w:r>
      <w:r>
        <w:rPr>
          <w:b/>
          <w:bCs/>
          <w:lang w:eastAsia="zh-TW"/>
        </w:rPr>
        <w:t>X enhancements to resolve</w:t>
      </w:r>
      <w:r w:rsidRPr="00B73DF5">
        <w:rPr>
          <w:b/>
          <w:bCs/>
          <w:lang w:eastAsia="zh-TW"/>
        </w:rPr>
        <w:t xml:space="preserve"> the mismatch of periodicity between XR Traffic and DRX Cycle</w:t>
      </w:r>
      <w:r>
        <w:rPr>
          <w:b/>
          <w:bCs/>
          <w:lang w:eastAsia="zh-TW"/>
        </w:rPr>
        <w:t>.</w:t>
      </w:r>
    </w:p>
    <w:p w14:paraId="0037F6C8" w14:textId="5D96530C" w:rsidR="00F16A0B" w:rsidRDefault="00B73DF5" w:rsidP="00B73DF5">
      <w:pPr>
        <w:spacing w:afterLines="50" w:after="120" w:line="0" w:lineRule="atLeast"/>
        <w:rPr>
          <w:b/>
          <w:bCs/>
          <w:lang w:eastAsia="zh-TW"/>
        </w:rPr>
      </w:pPr>
      <w:r w:rsidRPr="00B73DF5">
        <w:rPr>
          <w:b/>
          <w:bCs/>
          <w:lang w:eastAsia="zh-TW"/>
        </w:rPr>
        <w:t>Proposal 2:</w:t>
      </w:r>
      <w:r w:rsidR="00367DC6">
        <w:rPr>
          <w:b/>
          <w:bCs/>
          <w:lang w:eastAsia="zh-TW"/>
        </w:rPr>
        <w:t xml:space="preserve"> The following alternatives </w:t>
      </w:r>
      <w:r w:rsidR="00460F75">
        <w:rPr>
          <w:b/>
          <w:bCs/>
          <w:lang w:eastAsia="zh-TW"/>
        </w:rPr>
        <w:t xml:space="preserve">for </w:t>
      </w:r>
      <w:r w:rsidR="00460F75" w:rsidRPr="00B73DF5">
        <w:rPr>
          <w:b/>
          <w:bCs/>
          <w:lang w:eastAsia="zh-TW"/>
        </w:rPr>
        <w:t>C-DR</w:t>
      </w:r>
      <w:r w:rsidR="00460F75">
        <w:rPr>
          <w:b/>
          <w:bCs/>
          <w:lang w:eastAsia="zh-TW"/>
        </w:rPr>
        <w:t>X enhancements to</w:t>
      </w:r>
      <w:r w:rsidR="00367DC6">
        <w:rPr>
          <w:b/>
          <w:bCs/>
          <w:lang w:eastAsia="zh-TW"/>
        </w:rPr>
        <w:t xml:space="preserve"> </w:t>
      </w:r>
      <w:r w:rsidR="00460F75">
        <w:rPr>
          <w:b/>
          <w:bCs/>
          <w:lang w:eastAsia="zh-TW"/>
        </w:rPr>
        <w:t xml:space="preserve">resolve the </w:t>
      </w:r>
      <w:r w:rsidR="00460F75" w:rsidRPr="00B73DF5">
        <w:rPr>
          <w:b/>
          <w:bCs/>
          <w:lang w:eastAsia="zh-TW"/>
        </w:rPr>
        <w:t>mismatch of periodicity between XR Traffic and DRX Cycle</w:t>
      </w:r>
      <w:r w:rsidR="004F4529">
        <w:rPr>
          <w:b/>
          <w:bCs/>
          <w:lang w:eastAsia="zh-TW"/>
        </w:rPr>
        <w:t xml:space="preserve"> can be considered</w:t>
      </w:r>
      <w:r w:rsidR="00367DC6">
        <w:rPr>
          <w:b/>
          <w:bCs/>
          <w:lang w:eastAsia="zh-TW"/>
        </w:rPr>
        <w:t>:</w:t>
      </w:r>
    </w:p>
    <w:p w14:paraId="5AA35D2C" w14:textId="11E7FDA2" w:rsidR="00367DC6" w:rsidRPr="00367DC6" w:rsidRDefault="00367DC6" w:rsidP="00367DC6">
      <w:pPr>
        <w:pStyle w:val="a5"/>
        <w:numPr>
          <w:ilvl w:val="0"/>
          <w:numId w:val="39"/>
        </w:numPr>
        <w:spacing w:afterLines="50" w:after="120" w:line="0" w:lineRule="atLeast"/>
        <w:rPr>
          <w:b/>
          <w:bCs/>
          <w:lang w:eastAsia="zh-TW"/>
        </w:rPr>
      </w:pPr>
      <w:r w:rsidRPr="00367DC6">
        <w:rPr>
          <w:b/>
          <w:bCs/>
          <w:lang w:eastAsia="zh-TW"/>
        </w:rPr>
        <w:t>Alt 1 - Derive non-integer DRX cycle values</w:t>
      </w:r>
    </w:p>
    <w:p w14:paraId="4175ABF4" w14:textId="2BB4C5AC" w:rsidR="00367DC6" w:rsidRPr="00367DC6" w:rsidRDefault="00367DC6" w:rsidP="00367DC6">
      <w:pPr>
        <w:pStyle w:val="a5"/>
        <w:numPr>
          <w:ilvl w:val="0"/>
          <w:numId w:val="39"/>
        </w:numPr>
        <w:spacing w:afterLines="50" w:after="120" w:line="0" w:lineRule="atLeast"/>
        <w:rPr>
          <w:b/>
          <w:bCs/>
          <w:lang w:eastAsia="zh-TW"/>
        </w:rPr>
      </w:pPr>
      <w:r w:rsidRPr="00367DC6">
        <w:rPr>
          <w:b/>
          <w:bCs/>
          <w:lang w:eastAsia="zh-TW"/>
        </w:rPr>
        <w:t>Alt 2 - Apply DRX cycle pattern with different integer values</w:t>
      </w:r>
    </w:p>
    <w:p w14:paraId="33D88773" w14:textId="3C927BC4" w:rsidR="00367DC6" w:rsidRPr="00367DC6" w:rsidRDefault="00367DC6" w:rsidP="00367DC6">
      <w:pPr>
        <w:pStyle w:val="a5"/>
        <w:numPr>
          <w:ilvl w:val="0"/>
          <w:numId w:val="39"/>
        </w:numPr>
        <w:spacing w:afterLines="50" w:after="120" w:line="0" w:lineRule="atLeast"/>
        <w:rPr>
          <w:b/>
          <w:bCs/>
          <w:lang w:eastAsia="zh-TW"/>
        </w:rPr>
      </w:pPr>
      <w:r w:rsidRPr="00367DC6">
        <w:rPr>
          <w:rFonts w:hint="eastAsia"/>
          <w:b/>
          <w:bCs/>
          <w:lang w:eastAsia="zh-TW"/>
        </w:rPr>
        <w:t>A</w:t>
      </w:r>
      <w:r w:rsidRPr="00367DC6">
        <w:rPr>
          <w:b/>
          <w:bCs/>
          <w:lang w:eastAsia="zh-TW"/>
        </w:rPr>
        <w:t>lt 3 - Dynamic adjustment for DRX cycle</w:t>
      </w:r>
      <w:r w:rsidR="0007506A">
        <w:rPr>
          <w:b/>
          <w:bCs/>
          <w:lang w:eastAsia="zh-TW"/>
        </w:rPr>
        <w:t xml:space="preserve"> value</w:t>
      </w:r>
    </w:p>
    <w:p w14:paraId="32ACC3CD" w14:textId="77777777" w:rsidR="00367DC6" w:rsidRPr="00367DC6" w:rsidRDefault="00367DC6" w:rsidP="00367DC6">
      <w:pPr>
        <w:pStyle w:val="a5"/>
        <w:numPr>
          <w:ilvl w:val="0"/>
          <w:numId w:val="39"/>
        </w:numPr>
        <w:spacing w:afterLines="50" w:after="120" w:line="0" w:lineRule="atLeast"/>
        <w:rPr>
          <w:b/>
          <w:bCs/>
          <w:lang w:eastAsia="zh-TW"/>
        </w:rPr>
      </w:pPr>
      <w:r w:rsidRPr="00367DC6">
        <w:rPr>
          <w:rFonts w:hint="eastAsia"/>
          <w:b/>
          <w:bCs/>
          <w:lang w:eastAsia="zh-TW"/>
        </w:rPr>
        <w:t>A</w:t>
      </w:r>
      <w:r w:rsidRPr="00367DC6">
        <w:rPr>
          <w:b/>
          <w:bCs/>
          <w:lang w:eastAsia="zh-TW"/>
        </w:rPr>
        <w:t>lt 4 - Dynamic adjustment for start time of DRX cycle</w:t>
      </w:r>
    </w:p>
    <w:p w14:paraId="7355A67D" w14:textId="10900255" w:rsidR="00367DC6" w:rsidRPr="00367DC6" w:rsidRDefault="00367DC6" w:rsidP="00367DC6">
      <w:pPr>
        <w:pStyle w:val="a5"/>
        <w:numPr>
          <w:ilvl w:val="0"/>
          <w:numId w:val="39"/>
        </w:numPr>
        <w:spacing w:afterLines="50" w:after="120" w:line="0" w:lineRule="atLeast"/>
        <w:rPr>
          <w:b/>
          <w:bCs/>
          <w:lang w:eastAsia="zh-TW"/>
        </w:rPr>
      </w:pPr>
      <w:r w:rsidRPr="00367DC6">
        <w:rPr>
          <w:rFonts w:hint="eastAsia"/>
          <w:b/>
          <w:bCs/>
          <w:lang w:eastAsia="zh-TW"/>
        </w:rPr>
        <w:t>A</w:t>
      </w:r>
      <w:r w:rsidRPr="00367DC6">
        <w:rPr>
          <w:b/>
          <w:bCs/>
          <w:lang w:eastAsia="zh-TW"/>
        </w:rPr>
        <w:t>lt 5 - Dynamic adjustment for start of DRX on</w:t>
      </w:r>
      <w:r w:rsidR="0099010A">
        <w:rPr>
          <w:b/>
          <w:bCs/>
          <w:lang w:eastAsia="zh-TW"/>
        </w:rPr>
        <w:t>-</w:t>
      </w:r>
      <w:r w:rsidRPr="00367DC6">
        <w:rPr>
          <w:b/>
          <w:bCs/>
          <w:lang w:eastAsia="zh-TW"/>
        </w:rPr>
        <w:t>duration timer</w:t>
      </w:r>
    </w:p>
    <w:p w14:paraId="6FC53F6B" w14:textId="77777777" w:rsidR="009934AD" w:rsidRPr="00085F9B" w:rsidRDefault="009934AD" w:rsidP="00D02A51">
      <w:pPr>
        <w:spacing w:afterLines="50" w:after="120" w:line="0" w:lineRule="atLeast"/>
        <w:jc w:val="both"/>
        <w:rPr>
          <w:lang w:eastAsia="zh-TW"/>
        </w:rPr>
      </w:pPr>
    </w:p>
    <w:p w14:paraId="7D1EE8B3" w14:textId="77777777" w:rsidR="009934AD" w:rsidRDefault="009934AD" w:rsidP="00D02A51">
      <w:pPr>
        <w:pStyle w:val="2"/>
        <w:jc w:val="both"/>
        <w:rPr>
          <w:lang w:eastAsia="zh-TW"/>
        </w:rPr>
      </w:pPr>
      <w:r w:rsidRPr="009934AD">
        <w:rPr>
          <w:lang w:eastAsia="zh-TW"/>
        </w:rPr>
        <w:t>Jitter of XR traffic</w:t>
      </w:r>
    </w:p>
    <w:p w14:paraId="362BC092" w14:textId="77777777" w:rsidR="00BA6AD6" w:rsidRDefault="00952A4B" w:rsidP="00952A4B">
      <w:pPr>
        <w:jc w:val="both"/>
        <w:rPr>
          <w:lang w:eastAsia="zh-TW"/>
        </w:rPr>
      </w:pPr>
      <w:r>
        <w:rPr>
          <w:lang w:eastAsia="zh-TW"/>
        </w:rPr>
        <w:t>XR traffic arrival has</w:t>
      </w:r>
      <w:r w:rsidR="00247F57">
        <w:rPr>
          <w:lang w:eastAsia="zh-TW"/>
        </w:rPr>
        <w:t xml:space="preserve"> the characteristic of </w:t>
      </w:r>
      <w:r>
        <w:rPr>
          <w:lang w:eastAsia="zh-TW"/>
        </w:rPr>
        <w:t xml:space="preserve">jitter </w:t>
      </w:r>
      <w:r w:rsidR="00247F57">
        <w:rPr>
          <w:lang w:eastAsia="zh-TW"/>
        </w:rPr>
        <w:t>that</w:t>
      </w:r>
      <w:r>
        <w:rPr>
          <w:lang w:eastAsia="zh-TW"/>
        </w:rPr>
        <w:t xml:space="preserve"> makes </w:t>
      </w:r>
      <w:r w:rsidR="00247F57">
        <w:rPr>
          <w:lang w:eastAsia="zh-TW"/>
        </w:rPr>
        <w:t xml:space="preserve">the </w:t>
      </w:r>
      <w:r>
        <w:rPr>
          <w:lang w:eastAsia="zh-TW"/>
        </w:rPr>
        <w:t>exact frame arrival timing random</w:t>
      </w:r>
      <w:r w:rsidR="00247F57">
        <w:rPr>
          <w:lang w:eastAsia="zh-TW"/>
        </w:rPr>
        <w:t>ly</w:t>
      </w:r>
      <w:r>
        <w:rPr>
          <w:lang w:eastAsia="zh-TW"/>
        </w:rPr>
        <w:t xml:space="preserve"> due to random delay contributed from frame encoders in edge server</w:t>
      </w:r>
      <w:r w:rsidR="00247F57">
        <w:rPr>
          <w:lang w:eastAsia="zh-TW"/>
        </w:rPr>
        <w:t xml:space="preserve"> and/or </w:t>
      </w:r>
      <w:r>
        <w:rPr>
          <w:lang w:eastAsia="zh-TW"/>
        </w:rPr>
        <w:t>network transfer time in core network</w:t>
      </w:r>
      <w:r w:rsidR="00247F57">
        <w:rPr>
          <w:lang w:eastAsia="zh-TW"/>
        </w:rPr>
        <w:t>.</w:t>
      </w:r>
      <w:r>
        <w:rPr>
          <w:lang w:eastAsia="zh-TW"/>
        </w:rPr>
        <w:t xml:space="preserve"> </w:t>
      </w:r>
      <w:r w:rsidR="00247F57">
        <w:rPr>
          <w:lang w:eastAsia="zh-TW"/>
        </w:rPr>
        <w:t>Thus, t</w:t>
      </w:r>
      <w:r>
        <w:rPr>
          <w:lang w:eastAsia="zh-TW"/>
        </w:rPr>
        <w:t>he XR traffic may arrive earlier or later than the originally expected time.</w:t>
      </w:r>
      <w:r w:rsidR="00247F57">
        <w:rPr>
          <w:rFonts w:hint="eastAsia"/>
          <w:lang w:eastAsia="zh-TW"/>
        </w:rPr>
        <w:t xml:space="preserve"> </w:t>
      </w:r>
    </w:p>
    <w:p w14:paraId="3756705B" w14:textId="644DDFF8" w:rsidR="00BA6AD6" w:rsidRDefault="00952A4B" w:rsidP="00952A4B">
      <w:pPr>
        <w:jc w:val="both"/>
        <w:rPr>
          <w:lang w:eastAsia="zh-TW"/>
        </w:rPr>
      </w:pPr>
      <w:r>
        <w:rPr>
          <w:lang w:eastAsia="zh-TW"/>
        </w:rPr>
        <w:lastRenderedPageBreak/>
        <w:t xml:space="preserve">As an </w:t>
      </w:r>
      <w:r w:rsidR="004F5EFA">
        <w:rPr>
          <w:lang w:eastAsia="zh-TW"/>
        </w:rPr>
        <w:t>example,</w:t>
      </w:r>
      <w:r>
        <w:rPr>
          <w:lang w:eastAsia="zh-TW"/>
        </w:rPr>
        <w:t xml:space="preserve"> shown in </w:t>
      </w:r>
      <w:r w:rsidRPr="00247F57">
        <w:rPr>
          <w:lang w:eastAsia="zh-TW"/>
        </w:rPr>
        <w:t xml:space="preserve">Figure </w:t>
      </w:r>
      <w:r w:rsidR="00247F57" w:rsidRPr="00247F57">
        <w:rPr>
          <w:lang w:eastAsia="zh-TW"/>
        </w:rPr>
        <w:t>2</w:t>
      </w:r>
      <w:r>
        <w:rPr>
          <w:lang w:eastAsia="zh-TW"/>
        </w:rPr>
        <w:t xml:space="preserve">, if </w:t>
      </w:r>
      <w:r w:rsidR="00247F57">
        <w:rPr>
          <w:lang w:eastAsia="zh-TW"/>
        </w:rPr>
        <w:t xml:space="preserve">XR </w:t>
      </w:r>
      <w:r>
        <w:rPr>
          <w:lang w:eastAsia="zh-TW"/>
        </w:rPr>
        <w:t xml:space="preserve">data arrives too early, the packets should be delayed </w:t>
      </w:r>
      <w:r w:rsidR="00247F57">
        <w:rPr>
          <w:lang w:eastAsia="zh-TW"/>
        </w:rPr>
        <w:t xml:space="preserve">for </w:t>
      </w:r>
      <w:r w:rsidR="00B23C6B">
        <w:rPr>
          <w:lang w:eastAsia="zh-TW"/>
        </w:rPr>
        <w:t xml:space="preserve">receiving </w:t>
      </w:r>
      <w:r>
        <w:rPr>
          <w:lang w:eastAsia="zh-TW"/>
        </w:rPr>
        <w:t xml:space="preserve">until UE wakes up from DRX off state to </w:t>
      </w:r>
      <w:r w:rsidR="00247F57">
        <w:rPr>
          <w:lang w:eastAsia="zh-TW"/>
        </w:rPr>
        <w:t>DRX</w:t>
      </w:r>
      <w:r>
        <w:rPr>
          <w:lang w:eastAsia="zh-TW"/>
        </w:rPr>
        <w:t xml:space="preserve"> on state (e.g., </w:t>
      </w:r>
      <w:r w:rsidR="00247F57">
        <w:rPr>
          <w:lang w:eastAsia="zh-TW"/>
        </w:rPr>
        <w:t>until the upcoming</w:t>
      </w:r>
      <w:r>
        <w:rPr>
          <w:lang w:eastAsia="zh-TW"/>
        </w:rPr>
        <w:t xml:space="preserve"> DRX on-duration </w:t>
      </w:r>
      <w:r w:rsidR="00247F57">
        <w:rPr>
          <w:lang w:eastAsia="zh-TW"/>
        </w:rPr>
        <w:t xml:space="preserve">time </w:t>
      </w:r>
      <w:r>
        <w:rPr>
          <w:lang w:eastAsia="zh-TW"/>
        </w:rPr>
        <w:t xml:space="preserve">and/or </w:t>
      </w:r>
      <w:r w:rsidR="00247F57">
        <w:rPr>
          <w:lang w:eastAsia="zh-TW"/>
        </w:rPr>
        <w:t xml:space="preserve">the possible </w:t>
      </w:r>
      <w:r>
        <w:rPr>
          <w:lang w:eastAsia="zh-TW"/>
        </w:rPr>
        <w:t xml:space="preserve">DRX </w:t>
      </w:r>
      <w:r w:rsidR="00247F57">
        <w:rPr>
          <w:lang w:eastAsia="zh-TW"/>
        </w:rPr>
        <w:t>A</w:t>
      </w:r>
      <w:r>
        <w:rPr>
          <w:lang w:eastAsia="zh-TW"/>
        </w:rPr>
        <w:t xml:space="preserve">ctive </w:t>
      </w:r>
      <w:r w:rsidR="00247F57">
        <w:rPr>
          <w:lang w:eastAsia="zh-TW"/>
        </w:rPr>
        <w:t>T</w:t>
      </w:r>
      <w:r>
        <w:rPr>
          <w:lang w:eastAsia="zh-TW"/>
        </w:rPr>
        <w:t>ime)</w:t>
      </w:r>
      <w:r w:rsidR="00B23C6B">
        <w:rPr>
          <w:lang w:eastAsia="zh-TW"/>
        </w:rPr>
        <w:t xml:space="preserve"> to monitor the scheduling for the packets</w:t>
      </w:r>
      <w:r>
        <w:rPr>
          <w:lang w:eastAsia="zh-TW"/>
        </w:rPr>
        <w:t xml:space="preserve">, which </w:t>
      </w:r>
      <w:r w:rsidR="00E70D27">
        <w:rPr>
          <w:lang w:eastAsia="zh-TW"/>
        </w:rPr>
        <w:t>potentially</w:t>
      </w:r>
      <w:r w:rsidR="00B23C6B">
        <w:rPr>
          <w:lang w:eastAsia="zh-TW"/>
        </w:rPr>
        <w:t xml:space="preserve"> </w:t>
      </w:r>
      <w:r>
        <w:rPr>
          <w:lang w:eastAsia="zh-TW"/>
        </w:rPr>
        <w:t xml:space="preserve">increases the latency </w:t>
      </w:r>
      <w:r w:rsidR="00492C59">
        <w:rPr>
          <w:lang w:eastAsia="zh-TW"/>
        </w:rPr>
        <w:t>of</w:t>
      </w:r>
      <w:r>
        <w:rPr>
          <w:lang w:eastAsia="zh-TW"/>
        </w:rPr>
        <w:t xml:space="preserve"> the </w:t>
      </w:r>
      <w:r w:rsidR="00B23C6B">
        <w:rPr>
          <w:lang w:eastAsia="zh-TW"/>
        </w:rPr>
        <w:t>data</w:t>
      </w:r>
      <w:r>
        <w:rPr>
          <w:lang w:eastAsia="zh-TW"/>
        </w:rPr>
        <w:t xml:space="preserve"> transmission</w:t>
      </w:r>
      <w:r w:rsidR="00492C59">
        <w:rPr>
          <w:lang w:eastAsia="zh-TW"/>
        </w:rPr>
        <w:t>/reception</w:t>
      </w:r>
      <w:r>
        <w:rPr>
          <w:lang w:eastAsia="zh-TW"/>
        </w:rPr>
        <w:t xml:space="preserve">. This </w:t>
      </w:r>
      <w:r w:rsidR="00247F57">
        <w:rPr>
          <w:lang w:eastAsia="zh-TW"/>
        </w:rPr>
        <w:t>also</w:t>
      </w:r>
      <w:r>
        <w:rPr>
          <w:lang w:eastAsia="zh-TW"/>
        </w:rPr>
        <w:t xml:space="preserve"> </w:t>
      </w:r>
      <w:r w:rsidR="00B23C6B">
        <w:rPr>
          <w:lang w:eastAsia="zh-TW"/>
        </w:rPr>
        <w:t>results</w:t>
      </w:r>
      <w:r>
        <w:rPr>
          <w:lang w:eastAsia="zh-TW"/>
        </w:rPr>
        <w:t xml:space="preserve"> </w:t>
      </w:r>
      <w:r w:rsidR="00B23C6B">
        <w:rPr>
          <w:lang w:eastAsia="zh-TW"/>
        </w:rPr>
        <w:t>in</w:t>
      </w:r>
      <w:r>
        <w:rPr>
          <w:lang w:eastAsia="zh-TW"/>
        </w:rPr>
        <w:t xml:space="preserve"> the </w:t>
      </w:r>
      <w:r w:rsidR="00B23C6B">
        <w:rPr>
          <w:lang w:eastAsia="zh-TW"/>
        </w:rPr>
        <w:t xml:space="preserve">negative impact on the </w:t>
      </w:r>
      <w:r>
        <w:rPr>
          <w:lang w:eastAsia="zh-TW"/>
        </w:rPr>
        <w:t>capacity given the tight PDB.</w:t>
      </w:r>
      <w:r w:rsidR="00B23C6B">
        <w:rPr>
          <w:lang w:eastAsia="zh-TW"/>
        </w:rPr>
        <w:t xml:space="preserve"> </w:t>
      </w:r>
    </w:p>
    <w:p w14:paraId="62879C32" w14:textId="0D28ED17" w:rsidR="00BA6AD6" w:rsidRDefault="00B47DA0" w:rsidP="00B47DA0">
      <w:pPr>
        <w:jc w:val="center"/>
        <w:rPr>
          <w:lang w:eastAsia="zh-TW"/>
        </w:rPr>
      </w:pPr>
      <w:r>
        <w:rPr>
          <w:noProof/>
          <w:lang w:eastAsia="zh-TW"/>
        </w:rPr>
        <w:drawing>
          <wp:inline distT="0" distB="0" distL="0" distR="0" wp14:anchorId="761C3397" wp14:editId="7BD97A77">
            <wp:extent cx="3623157" cy="1552781"/>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2">
                      <a:extLst>
                        <a:ext uri="{28A0092B-C50C-407E-A947-70E740481C1C}">
                          <a14:useLocalDpi xmlns:a14="http://schemas.microsoft.com/office/drawing/2010/main" val="0"/>
                        </a:ext>
                      </a:extLst>
                    </a:blip>
                    <a:stretch>
                      <a:fillRect/>
                    </a:stretch>
                  </pic:blipFill>
                  <pic:spPr>
                    <a:xfrm>
                      <a:off x="0" y="0"/>
                      <a:ext cx="3623157" cy="1552781"/>
                    </a:xfrm>
                    <a:prstGeom prst="rect">
                      <a:avLst/>
                    </a:prstGeom>
                  </pic:spPr>
                </pic:pic>
              </a:graphicData>
            </a:graphic>
          </wp:inline>
        </w:drawing>
      </w:r>
    </w:p>
    <w:p w14:paraId="3D961392" w14:textId="77777777" w:rsidR="002F7BE7" w:rsidRPr="002F7BE7" w:rsidRDefault="002F7BE7" w:rsidP="00D813E9">
      <w:pPr>
        <w:jc w:val="center"/>
        <w:rPr>
          <w:b/>
          <w:bCs/>
          <w:sz w:val="2"/>
          <w:szCs w:val="2"/>
          <w:lang w:eastAsia="zh-TW"/>
        </w:rPr>
      </w:pPr>
    </w:p>
    <w:p w14:paraId="1F2B7EE6" w14:textId="2C26AFA4" w:rsidR="00492C59" w:rsidRPr="007A4B2A" w:rsidRDefault="00BA6AD6" w:rsidP="00D813E9">
      <w:pPr>
        <w:jc w:val="center"/>
        <w:rPr>
          <w:b/>
          <w:bCs/>
          <w:lang w:eastAsia="zh-TW"/>
        </w:rPr>
      </w:pPr>
      <w:r w:rsidRPr="007A4B2A">
        <w:rPr>
          <w:rFonts w:hint="eastAsia"/>
          <w:b/>
          <w:bCs/>
          <w:lang w:eastAsia="zh-TW"/>
        </w:rPr>
        <w:t>F</w:t>
      </w:r>
      <w:r w:rsidRPr="007A4B2A">
        <w:rPr>
          <w:b/>
          <w:bCs/>
          <w:lang w:eastAsia="zh-TW"/>
        </w:rPr>
        <w:t xml:space="preserve">igure 2: </w:t>
      </w:r>
      <w:r w:rsidR="00492C59" w:rsidRPr="007A4B2A">
        <w:rPr>
          <w:b/>
          <w:bCs/>
          <w:lang w:eastAsia="zh-TW"/>
        </w:rPr>
        <w:t>E</w:t>
      </w:r>
      <w:r w:rsidR="00B47DA0" w:rsidRPr="007A4B2A">
        <w:rPr>
          <w:b/>
          <w:bCs/>
          <w:lang w:eastAsia="zh-TW"/>
        </w:rPr>
        <w:t xml:space="preserve">arly </w:t>
      </w:r>
      <w:r w:rsidR="00492C59" w:rsidRPr="007A4B2A">
        <w:rPr>
          <w:b/>
          <w:bCs/>
          <w:lang w:eastAsia="zh-TW"/>
        </w:rPr>
        <w:t xml:space="preserve">XR </w:t>
      </w:r>
      <w:r w:rsidR="00B47DA0" w:rsidRPr="007A4B2A">
        <w:rPr>
          <w:b/>
          <w:bCs/>
          <w:lang w:eastAsia="zh-TW"/>
        </w:rPr>
        <w:t>data arrival</w:t>
      </w:r>
      <w:r w:rsidR="00492C59" w:rsidRPr="007A4B2A">
        <w:rPr>
          <w:b/>
          <w:bCs/>
          <w:lang w:eastAsia="zh-TW"/>
        </w:rPr>
        <w:t xml:space="preserve"> by jitter</w:t>
      </w:r>
    </w:p>
    <w:p w14:paraId="4A956568" w14:textId="77777777" w:rsidR="00C159DB" w:rsidRPr="00C159DB" w:rsidRDefault="00C159DB" w:rsidP="00952A4B">
      <w:pPr>
        <w:jc w:val="both"/>
        <w:rPr>
          <w:sz w:val="2"/>
          <w:szCs w:val="2"/>
          <w:lang w:eastAsia="zh-TW"/>
        </w:rPr>
      </w:pPr>
    </w:p>
    <w:p w14:paraId="25D20C8C" w14:textId="6427C217" w:rsidR="009934AD" w:rsidRDefault="00952A4B" w:rsidP="00952A4B">
      <w:pPr>
        <w:jc w:val="both"/>
        <w:rPr>
          <w:lang w:eastAsia="zh-TW"/>
        </w:rPr>
      </w:pPr>
      <w:r>
        <w:rPr>
          <w:lang w:eastAsia="zh-TW"/>
        </w:rPr>
        <w:t xml:space="preserve">On the other hand, as an example shown in Figure </w:t>
      </w:r>
      <w:r w:rsidR="00B23C6B">
        <w:rPr>
          <w:lang w:eastAsia="zh-TW"/>
        </w:rPr>
        <w:t>3</w:t>
      </w:r>
      <w:r>
        <w:rPr>
          <w:lang w:eastAsia="zh-TW"/>
        </w:rPr>
        <w:t xml:space="preserve">, if data arrives later than the expected time of arrival (e.g., </w:t>
      </w:r>
      <w:r w:rsidR="00B23C6B">
        <w:rPr>
          <w:lang w:eastAsia="zh-TW"/>
        </w:rPr>
        <w:t>not arriv</w:t>
      </w:r>
      <w:r w:rsidR="00B47DA0">
        <w:rPr>
          <w:lang w:eastAsia="zh-TW"/>
        </w:rPr>
        <w:t>ing</w:t>
      </w:r>
      <w:r w:rsidR="00B23C6B">
        <w:rPr>
          <w:lang w:eastAsia="zh-TW"/>
        </w:rPr>
        <w:t xml:space="preserve"> at </w:t>
      </w:r>
      <w:r>
        <w:rPr>
          <w:lang w:eastAsia="zh-TW"/>
        </w:rPr>
        <w:t xml:space="preserve">the </w:t>
      </w:r>
      <w:r w:rsidR="00B23C6B">
        <w:rPr>
          <w:lang w:eastAsia="zh-TW"/>
        </w:rPr>
        <w:t>beginning</w:t>
      </w:r>
      <w:r>
        <w:rPr>
          <w:lang w:eastAsia="zh-TW"/>
        </w:rPr>
        <w:t xml:space="preserve"> of the DRX on-duration), the UE should wait for</w:t>
      </w:r>
      <w:r w:rsidR="00BA6AD6">
        <w:rPr>
          <w:lang w:eastAsia="zh-TW"/>
        </w:rPr>
        <w:t xml:space="preserve"> </w:t>
      </w:r>
      <w:r w:rsidR="00B47DA0">
        <w:rPr>
          <w:lang w:eastAsia="zh-TW"/>
        </w:rPr>
        <w:t xml:space="preserve">the </w:t>
      </w:r>
      <w:r w:rsidR="00BA6AD6">
        <w:rPr>
          <w:lang w:eastAsia="zh-TW"/>
        </w:rPr>
        <w:t xml:space="preserve">scheduling for the corresponding </w:t>
      </w:r>
      <w:r>
        <w:rPr>
          <w:lang w:eastAsia="zh-TW"/>
        </w:rPr>
        <w:t xml:space="preserve">data while </w:t>
      </w:r>
      <w:r w:rsidR="00BA6AD6">
        <w:rPr>
          <w:lang w:eastAsia="zh-TW"/>
        </w:rPr>
        <w:t>keeping</w:t>
      </w:r>
      <w:r>
        <w:rPr>
          <w:lang w:eastAsia="zh-TW"/>
        </w:rPr>
        <w:t xml:space="preserve"> unnecessary PDCCH monitoring</w:t>
      </w:r>
      <w:r w:rsidR="00B23C6B">
        <w:rPr>
          <w:lang w:eastAsia="zh-TW"/>
        </w:rPr>
        <w:t xml:space="preserve"> at the beginning</w:t>
      </w:r>
      <w:r>
        <w:rPr>
          <w:lang w:eastAsia="zh-TW"/>
        </w:rPr>
        <w:t>. The unnecessary PDCCH monitoring</w:t>
      </w:r>
      <w:r w:rsidR="00B23C6B">
        <w:rPr>
          <w:lang w:eastAsia="zh-TW"/>
        </w:rPr>
        <w:t xml:space="preserve"> will</w:t>
      </w:r>
      <w:r>
        <w:rPr>
          <w:lang w:eastAsia="zh-TW"/>
        </w:rPr>
        <w:t xml:space="preserve"> </w:t>
      </w:r>
      <w:r w:rsidR="00492C59">
        <w:rPr>
          <w:lang w:eastAsia="zh-TW"/>
        </w:rPr>
        <w:t>increase</w:t>
      </w:r>
      <w:r>
        <w:rPr>
          <w:lang w:eastAsia="zh-TW"/>
        </w:rPr>
        <w:t xml:space="preserve"> </w:t>
      </w:r>
      <w:r w:rsidR="00492C59">
        <w:rPr>
          <w:lang w:eastAsia="zh-TW"/>
        </w:rPr>
        <w:t>additional</w:t>
      </w:r>
      <w:r w:rsidR="00B23C6B">
        <w:rPr>
          <w:lang w:eastAsia="zh-TW"/>
        </w:rPr>
        <w:t xml:space="preserve"> </w:t>
      </w:r>
      <w:r>
        <w:rPr>
          <w:lang w:eastAsia="zh-TW"/>
        </w:rPr>
        <w:t>UE power consumption.</w:t>
      </w:r>
    </w:p>
    <w:p w14:paraId="5483CE49" w14:textId="1A782549" w:rsidR="00BA6AD6" w:rsidRDefault="00B47DA0" w:rsidP="00B47DA0">
      <w:pPr>
        <w:jc w:val="center"/>
        <w:rPr>
          <w:i/>
          <w:iCs/>
          <w:lang w:val="en-GB" w:eastAsia="zh-TW"/>
        </w:rPr>
      </w:pPr>
      <w:r>
        <w:rPr>
          <w:i/>
          <w:iCs/>
          <w:noProof/>
          <w:lang w:val="en-GB" w:eastAsia="zh-TW"/>
        </w:rPr>
        <w:drawing>
          <wp:inline distT="0" distB="0" distL="0" distR="0" wp14:anchorId="0E3B1200" wp14:editId="68DEE48B">
            <wp:extent cx="3532251" cy="153969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3">
                      <a:extLst>
                        <a:ext uri="{28A0092B-C50C-407E-A947-70E740481C1C}">
                          <a14:useLocalDpi xmlns:a14="http://schemas.microsoft.com/office/drawing/2010/main" val="0"/>
                        </a:ext>
                      </a:extLst>
                    </a:blip>
                    <a:stretch>
                      <a:fillRect/>
                    </a:stretch>
                  </pic:blipFill>
                  <pic:spPr>
                    <a:xfrm>
                      <a:off x="0" y="0"/>
                      <a:ext cx="3532251" cy="1539699"/>
                    </a:xfrm>
                    <a:prstGeom prst="rect">
                      <a:avLst/>
                    </a:prstGeom>
                  </pic:spPr>
                </pic:pic>
              </a:graphicData>
            </a:graphic>
          </wp:inline>
        </w:drawing>
      </w:r>
    </w:p>
    <w:p w14:paraId="70B19883" w14:textId="77777777" w:rsidR="002F7BE7" w:rsidRPr="002F7BE7" w:rsidRDefault="002F7BE7" w:rsidP="00D813E9">
      <w:pPr>
        <w:jc w:val="center"/>
        <w:rPr>
          <w:b/>
          <w:bCs/>
          <w:sz w:val="2"/>
          <w:szCs w:val="2"/>
          <w:lang w:eastAsia="zh-TW"/>
        </w:rPr>
      </w:pPr>
    </w:p>
    <w:p w14:paraId="72CBAA38" w14:textId="56F366CA" w:rsidR="00492C59" w:rsidRPr="007A4B2A" w:rsidRDefault="00BA6AD6" w:rsidP="00D813E9">
      <w:pPr>
        <w:jc w:val="center"/>
        <w:rPr>
          <w:b/>
          <w:bCs/>
          <w:lang w:eastAsia="zh-TW"/>
        </w:rPr>
      </w:pPr>
      <w:r w:rsidRPr="007A4B2A">
        <w:rPr>
          <w:rFonts w:hint="eastAsia"/>
          <w:b/>
          <w:bCs/>
          <w:lang w:eastAsia="zh-TW"/>
        </w:rPr>
        <w:t>F</w:t>
      </w:r>
      <w:r w:rsidRPr="007A4B2A">
        <w:rPr>
          <w:b/>
          <w:bCs/>
          <w:lang w:eastAsia="zh-TW"/>
        </w:rPr>
        <w:t xml:space="preserve">igure </w:t>
      </w:r>
      <w:r w:rsidR="00B47DA0" w:rsidRPr="007A4B2A">
        <w:rPr>
          <w:b/>
          <w:bCs/>
          <w:lang w:eastAsia="zh-TW"/>
        </w:rPr>
        <w:t>3</w:t>
      </w:r>
      <w:r w:rsidRPr="007A4B2A">
        <w:rPr>
          <w:b/>
          <w:bCs/>
          <w:lang w:eastAsia="zh-TW"/>
        </w:rPr>
        <w:t xml:space="preserve">: </w:t>
      </w:r>
      <w:r w:rsidR="00492C59" w:rsidRPr="007A4B2A">
        <w:rPr>
          <w:b/>
          <w:bCs/>
          <w:lang w:eastAsia="zh-TW"/>
        </w:rPr>
        <w:t>L</w:t>
      </w:r>
      <w:r w:rsidR="00B47DA0" w:rsidRPr="007A4B2A">
        <w:rPr>
          <w:b/>
          <w:bCs/>
          <w:lang w:eastAsia="zh-TW"/>
        </w:rPr>
        <w:t xml:space="preserve">ate </w:t>
      </w:r>
      <w:r w:rsidR="00492C59" w:rsidRPr="007A4B2A">
        <w:rPr>
          <w:b/>
          <w:bCs/>
          <w:lang w:eastAsia="zh-TW"/>
        </w:rPr>
        <w:t xml:space="preserve">XR </w:t>
      </w:r>
      <w:r w:rsidR="00B47DA0" w:rsidRPr="007A4B2A">
        <w:rPr>
          <w:b/>
          <w:bCs/>
          <w:lang w:eastAsia="zh-TW"/>
        </w:rPr>
        <w:t>data arrival</w:t>
      </w:r>
      <w:r w:rsidR="00492C59" w:rsidRPr="007A4B2A">
        <w:rPr>
          <w:b/>
          <w:bCs/>
          <w:lang w:eastAsia="zh-TW"/>
        </w:rPr>
        <w:t xml:space="preserve"> by jitter</w:t>
      </w:r>
    </w:p>
    <w:p w14:paraId="61926E98" w14:textId="77777777" w:rsidR="00C159DB" w:rsidRPr="00C159DB" w:rsidRDefault="00C159DB" w:rsidP="00492C59">
      <w:pPr>
        <w:jc w:val="both"/>
        <w:rPr>
          <w:i/>
          <w:iCs/>
          <w:sz w:val="2"/>
          <w:szCs w:val="2"/>
          <w:lang w:val="en-GB" w:eastAsia="zh-TW"/>
        </w:rPr>
      </w:pPr>
      <w:bookmarkStart w:id="17" w:name="OLE_LINK377"/>
      <w:bookmarkStart w:id="18" w:name="OLE_LINK378"/>
      <w:bookmarkStart w:id="19" w:name="OLE_LINK422"/>
      <w:bookmarkStart w:id="20" w:name="OLE_LINK423"/>
      <w:bookmarkStart w:id="21" w:name="OLE_LINK446"/>
    </w:p>
    <w:p w14:paraId="6F13562F" w14:textId="0DF88D27" w:rsidR="00A841F4" w:rsidRPr="00492C59" w:rsidRDefault="00A841F4" w:rsidP="00E70D27">
      <w:pPr>
        <w:rPr>
          <w:lang w:eastAsia="zh-TW"/>
        </w:rPr>
      </w:pPr>
      <w:r w:rsidRPr="00B101E1">
        <w:rPr>
          <w:i/>
          <w:iCs/>
          <w:lang w:val="en-GB" w:eastAsia="zh-TW"/>
        </w:rPr>
        <w:t>Observation</w:t>
      </w:r>
      <w:r>
        <w:rPr>
          <w:i/>
          <w:iCs/>
          <w:lang w:val="en-GB" w:eastAsia="zh-TW"/>
        </w:rPr>
        <w:t xml:space="preserve"> 3</w:t>
      </w:r>
      <w:r w:rsidRPr="00B101E1">
        <w:rPr>
          <w:i/>
          <w:iCs/>
          <w:lang w:val="en-GB" w:eastAsia="zh-TW"/>
        </w:rPr>
        <w:t>:</w:t>
      </w:r>
      <w:r>
        <w:rPr>
          <w:i/>
          <w:iCs/>
          <w:lang w:val="en-GB" w:eastAsia="zh-TW"/>
        </w:rPr>
        <w:t xml:space="preserve"> Based on legacy C-DRX mechanism,</w:t>
      </w:r>
      <w:r w:rsidRPr="00492C59">
        <w:rPr>
          <w:i/>
          <w:iCs/>
          <w:lang w:val="en-GB" w:eastAsia="zh-TW"/>
        </w:rPr>
        <w:t xml:space="preserve"> </w:t>
      </w:r>
      <w:r>
        <w:rPr>
          <w:i/>
          <w:iCs/>
          <w:lang w:val="en-GB" w:eastAsia="zh-TW"/>
        </w:rPr>
        <w:t>e</w:t>
      </w:r>
      <w:r w:rsidRPr="00492C59">
        <w:rPr>
          <w:i/>
          <w:iCs/>
          <w:lang w:val="en-GB" w:eastAsia="zh-TW"/>
        </w:rPr>
        <w:t xml:space="preserve">arly </w:t>
      </w:r>
      <w:r>
        <w:rPr>
          <w:i/>
          <w:iCs/>
          <w:lang w:val="en-GB" w:eastAsia="zh-TW"/>
        </w:rPr>
        <w:t xml:space="preserve">XR </w:t>
      </w:r>
      <w:r w:rsidRPr="00492C59">
        <w:rPr>
          <w:i/>
          <w:iCs/>
          <w:lang w:val="en-GB" w:eastAsia="zh-TW"/>
        </w:rPr>
        <w:t>data arrival</w:t>
      </w:r>
      <w:r>
        <w:rPr>
          <w:i/>
          <w:iCs/>
          <w:lang w:val="en-GB" w:eastAsia="zh-TW"/>
        </w:rPr>
        <w:t xml:space="preserve"> by jitter will </w:t>
      </w:r>
      <w:r w:rsidRPr="00492C59">
        <w:rPr>
          <w:i/>
          <w:iCs/>
          <w:lang w:val="en-GB" w:eastAsia="zh-TW"/>
        </w:rPr>
        <w:t xml:space="preserve">increase latency </w:t>
      </w:r>
      <w:r>
        <w:rPr>
          <w:i/>
          <w:iCs/>
          <w:lang w:val="en-GB" w:eastAsia="zh-TW"/>
        </w:rPr>
        <w:t>of</w:t>
      </w:r>
      <w:r w:rsidRPr="00492C59">
        <w:rPr>
          <w:i/>
          <w:iCs/>
          <w:lang w:val="en-GB" w:eastAsia="zh-TW"/>
        </w:rPr>
        <w:t xml:space="preserve"> data transmission</w:t>
      </w:r>
      <w:r>
        <w:rPr>
          <w:i/>
          <w:iCs/>
          <w:lang w:val="en-GB" w:eastAsia="zh-TW"/>
        </w:rPr>
        <w:t>/reception.</w:t>
      </w:r>
    </w:p>
    <w:p w14:paraId="53DE2E14" w14:textId="701A164E" w:rsidR="00A841F4" w:rsidRDefault="00A841F4" w:rsidP="00E70D27">
      <w:pPr>
        <w:rPr>
          <w:lang w:eastAsia="zh-TW"/>
        </w:rPr>
      </w:pPr>
      <w:r w:rsidRPr="00B101E1">
        <w:rPr>
          <w:i/>
          <w:iCs/>
          <w:lang w:val="en-GB" w:eastAsia="zh-TW"/>
        </w:rPr>
        <w:t>Observation</w:t>
      </w:r>
      <w:r>
        <w:rPr>
          <w:i/>
          <w:iCs/>
          <w:lang w:val="en-GB" w:eastAsia="zh-TW"/>
        </w:rPr>
        <w:t xml:space="preserve"> 4</w:t>
      </w:r>
      <w:r w:rsidRPr="00B101E1">
        <w:rPr>
          <w:i/>
          <w:iCs/>
          <w:lang w:val="en-GB" w:eastAsia="zh-TW"/>
        </w:rPr>
        <w:t>:</w:t>
      </w:r>
      <w:r>
        <w:rPr>
          <w:i/>
          <w:iCs/>
          <w:lang w:val="en-GB" w:eastAsia="zh-TW"/>
        </w:rPr>
        <w:t xml:space="preserve"> Based on </w:t>
      </w:r>
      <w:r w:rsidR="00E70D27">
        <w:rPr>
          <w:i/>
          <w:iCs/>
          <w:lang w:val="en-GB" w:eastAsia="zh-TW"/>
        </w:rPr>
        <w:t>legacy</w:t>
      </w:r>
      <w:r>
        <w:rPr>
          <w:i/>
          <w:iCs/>
          <w:lang w:val="en-GB" w:eastAsia="zh-TW"/>
        </w:rPr>
        <w:t xml:space="preserve"> C-DRX mechanism,</w:t>
      </w:r>
      <w:r w:rsidRPr="00492C59">
        <w:rPr>
          <w:i/>
          <w:iCs/>
          <w:lang w:val="en-GB" w:eastAsia="zh-TW"/>
        </w:rPr>
        <w:t xml:space="preserve"> </w:t>
      </w:r>
      <w:r>
        <w:rPr>
          <w:i/>
          <w:iCs/>
          <w:lang w:val="en-GB" w:eastAsia="zh-TW"/>
        </w:rPr>
        <w:t>late</w:t>
      </w:r>
      <w:r w:rsidRPr="00492C59">
        <w:rPr>
          <w:i/>
          <w:iCs/>
          <w:lang w:val="en-GB" w:eastAsia="zh-TW"/>
        </w:rPr>
        <w:t xml:space="preserve"> </w:t>
      </w:r>
      <w:r>
        <w:rPr>
          <w:i/>
          <w:iCs/>
          <w:lang w:val="en-GB" w:eastAsia="zh-TW"/>
        </w:rPr>
        <w:t xml:space="preserve">XR </w:t>
      </w:r>
      <w:r w:rsidRPr="00492C59">
        <w:rPr>
          <w:i/>
          <w:iCs/>
          <w:lang w:val="en-GB" w:eastAsia="zh-TW"/>
        </w:rPr>
        <w:t>data arrival</w:t>
      </w:r>
      <w:r>
        <w:rPr>
          <w:i/>
          <w:iCs/>
          <w:lang w:val="en-GB" w:eastAsia="zh-TW"/>
        </w:rPr>
        <w:t xml:space="preserve"> by jitter will </w:t>
      </w:r>
      <w:r w:rsidRPr="00492C59">
        <w:rPr>
          <w:i/>
          <w:iCs/>
          <w:lang w:val="en-GB" w:eastAsia="zh-TW"/>
        </w:rPr>
        <w:t>increase additional UE power consumption</w:t>
      </w:r>
      <w:r>
        <w:rPr>
          <w:i/>
          <w:iCs/>
          <w:lang w:val="en-GB" w:eastAsia="zh-TW"/>
        </w:rPr>
        <w:t>.</w:t>
      </w:r>
    </w:p>
    <w:p w14:paraId="08041A60" w14:textId="77777777" w:rsidR="00C159DB" w:rsidRPr="00A841F4" w:rsidRDefault="00C159DB" w:rsidP="00D02A51">
      <w:pPr>
        <w:jc w:val="both"/>
        <w:rPr>
          <w:sz w:val="2"/>
          <w:szCs w:val="2"/>
          <w:lang w:eastAsia="zh-TW"/>
        </w:rPr>
      </w:pPr>
    </w:p>
    <w:p w14:paraId="0ABF9123" w14:textId="19E35322" w:rsidR="008B48EE" w:rsidRPr="008B48EE" w:rsidRDefault="00D520D1" w:rsidP="007535E0">
      <w:pPr>
        <w:jc w:val="both"/>
        <w:rPr>
          <w:b/>
          <w:bCs/>
          <w:lang w:eastAsia="zh-TW"/>
        </w:rPr>
      </w:pPr>
      <w:r>
        <w:rPr>
          <w:rFonts w:hint="eastAsia"/>
          <w:lang w:val="en-GB" w:eastAsia="zh-TW"/>
        </w:rPr>
        <w:t>T</w:t>
      </w:r>
      <w:r>
        <w:rPr>
          <w:lang w:val="en-GB" w:eastAsia="zh-TW"/>
        </w:rPr>
        <w:t xml:space="preserve">o handle the jitter issue in XR, </w:t>
      </w:r>
      <w:r w:rsidR="00540A90">
        <w:rPr>
          <w:lang w:val="en-GB" w:eastAsia="zh-TW"/>
        </w:rPr>
        <w:t>the enhancements</w:t>
      </w:r>
      <w:r>
        <w:rPr>
          <w:lang w:val="en-GB" w:eastAsia="zh-TW"/>
        </w:rPr>
        <w:t xml:space="preserve"> on C-DRX mechanism should be discussed as well. When studying the methods</w:t>
      </w:r>
      <w:r w:rsidR="004F4529">
        <w:rPr>
          <w:lang w:val="en-GB" w:eastAsia="zh-TW"/>
        </w:rPr>
        <w:t xml:space="preserve"> to handle jitter</w:t>
      </w:r>
      <w:r>
        <w:rPr>
          <w:lang w:val="en-GB" w:eastAsia="zh-TW"/>
        </w:rPr>
        <w:t>, both scenarios</w:t>
      </w:r>
      <w:r w:rsidR="003C1741">
        <w:rPr>
          <w:lang w:val="en-GB" w:eastAsia="zh-TW"/>
        </w:rPr>
        <w:t>:</w:t>
      </w:r>
      <w:r>
        <w:rPr>
          <w:lang w:val="en-GB" w:eastAsia="zh-TW"/>
        </w:rPr>
        <w:t xml:space="preserve"> </w:t>
      </w:r>
      <w:r w:rsidR="003C1741">
        <w:rPr>
          <w:lang w:val="en-GB" w:eastAsia="zh-TW"/>
        </w:rPr>
        <w:t>(1)</w:t>
      </w:r>
      <w:r>
        <w:rPr>
          <w:lang w:val="en-GB" w:eastAsia="zh-TW"/>
        </w:rPr>
        <w:t xml:space="preserve"> early XR data arrival and </w:t>
      </w:r>
      <w:r w:rsidR="003C1741">
        <w:rPr>
          <w:lang w:val="en-GB" w:eastAsia="zh-TW"/>
        </w:rPr>
        <w:t xml:space="preserve">(2) </w:t>
      </w:r>
      <w:r>
        <w:rPr>
          <w:lang w:val="en-GB" w:eastAsia="zh-TW"/>
        </w:rPr>
        <w:t>late XR data arrival should be considered</w:t>
      </w:r>
      <w:r w:rsidR="004F4529">
        <w:rPr>
          <w:lang w:val="en-GB" w:eastAsia="zh-TW"/>
        </w:rPr>
        <w:t xml:space="preserve">. For example, how to trigger the early start of the DRX on-duration and/or DRX Active time in a case that the XR data arrives earlier than expectation. And how to reduce the unnecessary PDCCH monitoring in a case that the XR data arrives </w:t>
      </w:r>
      <w:r w:rsidR="004F4529" w:rsidRPr="194BF4C0">
        <w:rPr>
          <w:lang w:val="en-GB" w:eastAsia="zh-TW"/>
        </w:rPr>
        <w:t>later</w:t>
      </w:r>
      <w:r w:rsidR="004F4529">
        <w:rPr>
          <w:lang w:val="en-GB" w:eastAsia="zh-TW"/>
        </w:rPr>
        <w:t xml:space="preserve"> than expectation.</w:t>
      </w:r>
    </w:p>
    <w:p w14:paraId="621E1BD6" w14:textId="0E6D1B5E" w:rsidR="00C159DB" w:rsidRPr="004F4529" w:rsidRDefault="009934AD" w:rsidP="007535E0">
      <w:pPr>
        <w:jc w:val="both"/>
        <w:rPr>
          <w:b/>
          <w:bCs/>
          <w:lang w:eastAsia="zh-TW"/>
        </w:rPr>
      </w:pPr>
      <w:r w:rsidRPr="00C421CD">
        <w:rPr>
          <w:rFonts w:hint="eastAsia"/>
          <w:b/>
          <w:bCs/>
          <w:lang w:eastAsia="zh-TW"/>
        </w:rPr>
        <w:t>P</w:t>
      </w:r>
      <w:r w:rsidRPr="00C421CD">
        <w:rPr>
          <w:b/>
          <w:bCs/>
          <w:lang w:eastAsia="zh-TW"/>
        </w:rPr>
        <w:t xml:space="preserve">roposal </w:t>
      </w:r>
      <w:r w:rsidR="00D520D1">
        <w:rPr>
          <w:b/>
          <w:bCs/>
          <w:lang w:eastAsia="zh-TW"/>
        </w:rPr>
        <w:t>3</w:t>
      </w:r>
      <w:r w:rsidRPr="00C421CD">
        <w:rPr>
          <w:b/>
          <w:bCs/>
          <w:lang w:eastAsia="zh-TW"/>
        </w:rPr>
        <w:t xml:space="preserve">: </w:t>
      </w:r>
      <w:bookmarkEnd w:id="17"/>
      <w:bookmarkEnd w:id="18"/>
      <w:r w:rsidR="004F4529">
        <w:rPr>
          <w:b/>
          <w:bCs/>
          <w:lang w:eastAsia="zh-TW"/>
        </w:rPr>
        <w:t xml:space="preserve">RAN2 should discuss the </w:t>
      </w:r>
      <w:r w:rsidR="004F4529" w:rsidRPr="00B73DF5">
        <w:rPr>
          <w:b/>
          <w:bCs/>
          <w:lang w:eastAsia="zh-TW"/>
        </w:rPr>
        <w:t>C-DR</w:t>
      </w:r>
      <w:r w:rsidR="004F4529">
        <w:rPr>
          <w:b/>
          <w:bCs/>
          <w:lang w:eastAsia="zh-TW"/>
        </w:rPr>
        <w:t>X enhancements to resolve</w:t>
      </w:r>
      <w:r w:rsidR="004F4529" w:rsidRPr="00B73DF5">
        <w:rPr>
          <w:b/>
          <w:bCs/>
          <w:lang w:eastAsia="zh-TW"/>
        </w:rPr>
        <w:t xml:space="preserve"> the </w:t>
      </w:r>
      <w:r w:rsidR="004F4529" w:rsidRPr="004F4529">
        <w:rPr>
          <w:b/>
          <w:bCs/>
          <w:lang w:eastAsia="zh-TW"/>
        </w:rPr>
        <w:t>jitter issue</w:t>
      </w:r>
      <w:r w:rsidR="00496EEA">
        <w:rPr>
          <w:b/>
          <w:bCs/>
          <w:lang w:eastAsia="zh-TW"/>
        </w:rPr>
        <w:t>s</w:t>
      </w:r>
      <w:r w:rsidR="004F4529" w:rsidRPr="004F4529">
        <w:rPr>
          <w:b/>
          <w:bCs/>
          <w:lang w:eastAsia="zh-TW"/>
        </w:rPr>
        <w:t xml:space="preserve"> in XR</w:t>
      </w:r>
      <w:r w:rsidR="004F4529">
        <w:rPr>
          <w:b/>
          <w:bCs/>
          <w:lang w:eastAsia="zh-TW"/>
        </w:rPr>
        <w:t>.</w:t>
      </w:r>
      <w:bookmarkStart w:id="22" w:name="OLE_LINK432"/>
      <w:bookmarkStart w:id="23" w:name="OLE_LINK433"/>
      <w:bookmarkStart w:id="24" w:name="OLE_LINK451"/>
      <w:bookmarkStart w:id="25" w:name="OLE_LINK452"/>
      <w:bookmarkEnd w:id="19"/>
      <w:bookmarkEnd w:id="20"/>
      <w:bookmarkEnd w:id="21"/>
      <w:r w:rsidR="003C1741">
        <w:rPr>
          <w:b/>
          <w:bCs/>
          <w:lang w:eastAsia="zh-TW"/>
        </w:rPr>
        <w:t xml:space="preserve"> Both </w:t>
      </w:r>
      <w:r w:rsidR="003C1741" w:rsidRPr="003C1741">
        <w:rPr>
          <w:b/>
          <w:bCs/>
          <w:lang w:eastAsia="zh-TW"/>
        </w:rPr>
        <w:t>scenarios</w:t>
      </w:r>
      <w:r w:rsidR="003C1741">
        <w:rPr>
          <w:b/>
          <w:bCs/>
          <w:lang w:eastAsia="zh-TW"/>
        </w:rPr>
        <w:t>:</w:t>
      </w:r>
      <w:r w:rsidR="003C1741" w:rsidRPr="003C1741">
        <w:rPr>
          <w:b/>
          <w:bCs/>
          <w:lang w:eastAsia="zh-TW"/>
        </w:rPr>
        <w:t xml:space="preserve"> </w:t>
      </w:r>
      <w:r w:rsidR="003C1741">
        <w:rPr>
          <w:b/>
          <w:bCs/>
          <w:lang w:eastAsia="zh-TW"/>
        </w:rPr>
        <w:t>(1)</w:t>
      </w:r>
      <w:r w:rsidR="003C1741" w:rsidRPr="003C1741">
        <w:rPr>
          <w:b/>
          <w:bCs/>
          <w:lang w:eastAsia="zh-TW"/>
        </w:rPr>
        <w:t xml:space="preserve"> early XR data arrival and </w:t>
      </w:r>
      <w:r w:rsidR="003C1741">
        <w:rPr>
          <w:b/>
          <w:bCs/>
          <w:lang w:eastAsia="zh-TW"/>
        </w:rPr>
        <w:t xml:space="preserve">(2) </w:t>
      </w:r>
      <w:r w:rsidR="003C1741" w:rsidRPr="003C1741">
        <w:rPr>
          <w:b/>
          <w:bCs/>
          <w:lang w:eastAsia="zh-TW"/>
        </w:rPr>
        <w:t>late XR data arrival should be considered</w:t>
      </w:r>
      <w:r w:rsidR="003C1741">
        <w:rPr>
          <w:b/>
          <w:bCs/>
          <w:lang w:eastAsia="zh-TW"/>
        </w:rPr>
        <w:t>.</w:t>
      </w:r>
    </w:p>
    <w:bookmarkEnd w:id="22"/>
    <w:bookmarkEnd w:id="23"/>
    <w:bookmarkEnd w:id="24"/>
    <w:bookmarkEnd w:id="25"/>
    <w:p w14:paraId="5607DDE6" w14:textId="77777777" w:rsidR="009934AD" w:rsidRDefault="009934AD" w:rsidP="00991748">
      <w:pPr>
        <w:pStyle w:val="1"/>
      </w:pPr>
      <w:r>
        <w:lastRenderedPageBreak/>
        <w:t>Conclusion</w:t>
      </w:r>
    </w:p>
    <w:bookmarkEnd w:id="2"/>
    <w:p w14:paraId="48F1F031" w14:textId="11A90A2F" w:rsidR="00891E65" w:rsidRDefault="00DD2023" w:rsidP="00891E65">
      <w:pPr>
        <w:jc w:val="both"/>
        <w:rPr>
          <w:lang w:eastAsia="zh-TW"/>
        </w:rPr>
      </w:pPr>
      <w:r>
        <w:rPr>
          <w:rFonts w:hint="eastAsia"/>
          <w:lang w:eastAsia="zh-TW"/>
        </w:rPr>
        <w:t>F</w:t>
      </w:r>
      <w:r>
        <w:rPr>
          <w:lang w:eastAsia="zh-TW"/>
        </w:rPr>
        <w:t xml:space="preserve">or </w:t>
      </w:r>
      <w:r w:rsidRPr="00DD2023">
        <w:rPr>
          <w:lang w:eastAsia="zh-TW"/>
        </w:rPr>
        <w:t>XR-specific power saving</w:t>
      </w:r>
      <w:r>
        <w:rPr>
          <w:lang w:eastAsia="zh-TW"/>
        </w:rPr>
        <w:t>, we have the following observations and proposals.</w:t>
      </w:r>
    </w:p>
    <w:p w14:paraId="4733E583" w14:textId="77777777" w:rsidR="00BC2A01" w:rsidRDefault="00BC2A01" w:rsidP="00BC2A01">
      <w:pPr>
        <w:spacing w:afterLines="50" w:after="120" w:line="0" w:lineRule="atLeast"/>
        <w:rPr>
          <w:i/>
          <w:iCs/>
          <w:lang w:val="en-GB" w:eastAsia="zh-TW"/>
        </w:rPr>
      </w:pPr>
      <w:r w:rsidRPr="00B101E1">
        <w:rPr>
          <w:i/>
          <w:iCs/>
          <w:lang w:val="en-GB" w:eastAsia="zh-TW"/>
        </w:rPr>
        <w:t>Observation</w:t>
      </w:r>
      <w:r>
        <w:rPr>
          <w:i/>
          <w:iCs/>
          <w:lang w:val="en-GB" w:eastAsia="zh-TW"/>
        </w:rPr>
        <w:t xml:space="preserve"> 1</w:t>
      </w:r>
      <w:r w:rsidRPr="00B101E1">
        <w:rPr>
          <w:i/>
          <w:iCs/>
          <w:lang w:val="en-GB" w:eastAsia="zh-TW"/>
        </w:rPr>
        <w:t>:</w:t>
      </w:r>
      <w:r w:rsidRPr="005F03F9">
        <w:t xml:space="preserve"> </w:t>
      </w:r>
      <w:r>
        <w:rPr>
          <w:i/>
          <w:iCs/>
          <w:lang w:val="en-GB" w:eastAsia="zh-TW"/>
        </w:rPr>
        <w:t>T</w:t>
      </w:r>
      <w:r w:rsidRPr="005F03F9">
        <w:rPr>
          <w:i/>
          <w:iCs/>
          <w:lang w:val="en-GB" w:eastAsia="zh-TW"/>
        </w:rPr>
        <w:t xml:space="preserve">he values of the </w:t>
      </w:r>
      <w:r>
        <w:rPr>
          <w:i/>
          <w:iCs/>
          <w:lang w:val="en-GB" w:eastAsia="zh-TW"/>
        </w:rPr>
        <w:t xml:space="preserve">legacy </w:t>
      </w:r>
      <w:r w:rsidRPr="005F03F9">
        <w:rPr>
          <w:i/>
          <w:iCs/>
          <w:lang w:val="en-GB" w:eastAsia="zh-TW"/>
        </w:rPr>
        <w:t>DRX cycle can only be configured as integer, which cannot be aligned with periodicities of XR traffic</w:t>
      </w:r>
      <w:r>
        <w:rPr>
          <w:i/>
          <w:iCs/>
          <w:lang w:val="en-GB" w:eastAsia="zh-TW"/>
        </w:rPr>
        <w:t>.</w:t>
      </w:r>
    </w:p>
    <w:p w14:paraId="70C46CB1" w14:textId="77777777" w:rsidR="00DD2023" w:rsidRDefault="00DD2023" w:rsidP="00DD2023">
      <w:pPr>
        <w:spacing w:afterLines="50" w:after="120" w:line="0" w:lineRule="atLeast"/>
        <w:rPr>
          <w:i/>
          <w:iCs/>
          <w:lang w:val="en-GB" w:eastAsia="zh-TW"/>
        </w:rPr>
      </w:pPr>
      <w:r w:rsidRPr="00B101E1">
        <w:rPr>
          <w:i/>
          <w:iCs/>
          <w:lang w:val="en-GB" w:eastAsia="zh-TW"/>
        </w:rPr>
        <w:t>Observation</w:t>
      </w:r>
      <w:r>
        <w:rPr>
          <w:i/>
          <w:iCs/>
          <w:lang w:val="en-GB" w:eastAsia="zh-TW"/>
        </w:rPr>
        <w:t xml:space="preserve"> 2</w:t>
      </w:r>
      <w:r w:rsidRPr="00B101E1">
        <w:rPr>
          <w:i/>
          <w:iCs/>
          <w:lang w:val="en-GB" w:eastAsia="zh-TW"/>
        </w:rPr>
        <w:t xml:space="preserve">: </w:t>
      </w:r>
      <w:r>
        <w:rPr>
          <w:i/>
          <w:iCs/>
          <w:lang w:val="en-GB" w:eastAsia="zh-TW"/>
        </w:rPr>
        <w:t>M</w:t>
      </w:r>
      <w:r w:rsidRPr="00F46154">
        <w:rPr>
          <w:i/>
          <w:iCs/>
          <w:lang w:val="en-GB" w:eastAsia="zh-TW"/>
        </w:rPr>
        <w:t xml:space="preserve">ismatch </w:t>
      </w:r>
      <w:r>
        <w:rPr>
          <w:i/>
          <w:iCs/>
          <w:lang w:val="en-GB" w:eastAsia="zh-TW"/>
        </w:rPr>
        <w:t xml:space="preserve">of periodicity </w:t>
      </w:r>
      <w:r w:rsidRPr="00F46154">
        <w:rPr>
          <w:i/>
          <w:iCs/>
          <w:lang w:val="en-GB" w:eastAsia="zh-TW"/>
        </w:rPr>
        <w:t xml:space="preserve">between XR traffic and DRX cycle will lead to </w:t>
      </w:r>
      <w:r>
        <w:rPr>
          <w:i/>
          <w:iCs/>
          <w:lang w:val="en-GB" w:eastAsia="zh-TW"/>
        </w:rPr>
        <w:t>l</w:t>
      </w:r>
      <w:r w:rsidRPr="005F03F9">
        <w:rPr>
          <w:i/>
          <w:iCs/>
          <w:lang w:val="en-GB" w:eastAsia="zh-TW"/>
        </w:rPr>
        <w:t>arger latency for data scheduling</w:t>
      </w:r>
      <w:r>
        <w:rPr>
          <w:i/>
          <w:iCs/>
          <w:lang w:val="en-GB" w:eastAsia="zh-TW"/>
        </w:rPr>
        <w:t xml:space="preserve"> or </w:t>
      </w:r>
      <w:r w:rsidRPr="005F03F9">
        <w:rPr>
          <w:i/>
          <w:iCs/>
          <w:lang w:val="en-GB" w:eastAsia="zh-TW"/>
        </w:rPr>
        <w:t>larger UE power consumption to keep the same latency performance</w:t>
      </w:r>
      <w:r>
        <w:rPr>
          <w:i/>
          <w:iCs/>
          <w:lang w:val="en-GB" w:eastAsia="zh-TW"/>
        </w:rPr>
        <w:t>.</w:t>
      </w:r>
    </w:p>
    <w:p w14:paraId="57715CF2" w14:textId="77777777" w:rsidR="00DD2023" w:rsidRPr="00945DD0" w:rsidRDefault="00DD2023" w:rsidP="00DD2023">
      <w:pPr>
        <w:rPr>
          <w:b/>
          <w:bCs/>
          <w:lang w:eastAsia="zh-TW"/>
        </w:rPr>
      </w:pPr>
      <w:r w:rsidRPr="00C421CD">
        <w:rPr>
          <w:rFonts w:hint="eastAsia"/>
          <w:b/>
          <w:bCs/>
          <w:lang w:eastAsia="zh-TW"/>
        </w:rPr>
        <w:t>P</w:t>
      </w:r>
      <w:r w:rsidRPr="00C421CD">
        <w:rPr>
          <w:b/>
          <w:bCs/>
          <w:lang w:eastAsia="zh-TW"/>
        </w:rPr>
        <w:t xml:space="preserve">roposal </w:t>
      </w:r>
      <w:r>
        <w:rPr>
          <w:b/>
          <w:bCs/>
          <w:lang w:eastAsia="zh-TW"/>
        </w:rPr>
        <w:t>1</w:t>
      </w:r>
      <w:r w:rsidRPr="00C421CD">
        <w:rPr>
          <w:b/>
          <w:bCs/>
          <w:lang w:eastAsia="zh-TW"/>
        </w:rPr>
        <w:t xml:space="preserve">: </w:t>
      </w:r>
      <w:r>
        <w:rPr>
          <w:b/>
          <w:bCs/>
          <w:lang w:eastAsia="zh-TW"/>
        </w:rPr>
        <w:t xml:space="preserve">RAN2 should discuss the </w:t>
      </w:r>
      <w:r w:rsidRPr="00B73DF5">
        <w:rPr>
          <w:b/>
          <w:bCs/>
          <w:lang w:eastAsia="zh-TW"/>
        </w:rPr>
        <w:t>C-DR</w:t>
      </w:r>
      <w:r>
        <w:rPr>
          <w:b/>
          <w:bCs/>
          <w:lang w:eastAsia="zh-TW"/>
        </w:rPr>
        <w:t>X enhancements to resolve</w:t>
      </w:r>
      <w:r w:rsidRPr="00B73DF5">
        <w:rPr>
          <w:b/>
          <w:bCs/>
          <w:lang w:eastAsia="zh-TW"/>
        </w:rPr>
        <w:t xml:space="preserve"> the mismatch of periodicity between XR Traffic and DRX Cycle</w:t>
      </w:r>
      <w:r>
        <w:rPr>
          <w:b/>
          <w:bCs/>
          <w:lang w:eastAsia="zh-TW"/>
        </w:rPr>
        <w:t>.</w:t>
      </w:r>
    </w:p>
    <w:p w14:paraId="33079FDC" w14:textId="77777777" w:rsidR="00DD2023" w:rsidRDefault="00DD2023" w:rsidP="00DD2023">
      <w:pPr>
        <w:spacing w:afterLines="50" w:after="120" w:line="0" w:lineRule="atLeast"/>
        <w:rPr>
          <w:b/>
          <w:bCs/>
          <w:lang w:eastAsia="zh-TW"/>
        </w:rPr>
      </w:pPr>
      <w:r w:rsidRPr="00B73DF5">
        <w:rPr>
          <w:b/>
          <w:bCs/>
          <w:lang w:eastAsia="zh-TW"/>
        </w:rPr>
        <w:t>Proposal 2:</w:t>
      </w:r>
      <w:r>
        <w:rPr>
          <w:b/>
          <w:bCs/>
          <w:lang w:eastAsia="zh-TW"/>
        </w:rPr>
        <w:t xml:space="preserve"> The following alternatives for </w:t>
      </w:r>
      <w:r w:rsidRPr="00B73DF5">
        <w:rPr>
          <w:b/>
          <w:bCs/>
          <w:lang w:eastAsia="zh-TW"/>
        </w:rPr>
        <w:t>C-DR</w:t>
      </w:r>
      <w:r>
        <w:rPr>
          <w:b/>
          <w:bCs/>
          <w:lang w:eastAsia="zh-TW"/>
        </w:rPr>
        <w:t xml:space="preserve">X enhancements to resolve the </w:t>
      </w:r>
      <w:r w:rsidRPr="00B73DF5">
        <w:rPr>
          <w:b/>
          <w:bCs/>
          <w:lang w:eastAsia="zh-TW"/>
        </w:rPr>
        <w:t>mismatch of periodicity between XR Traffic and DRX Cycle</w:t>
      </w:r>
      <w:r>
        <w:rPr>
          <w:b/>
          <w:bCs/>
          <w:lang w:eastAsia="zh-TW"/>
        </w:rPr>
        <w:t xml:space="preserve"> can be considered:</w:t>
      </w:r>
    </w:p>
    <w:p w14:paraId="468C7CA2" w14:textId="77777777" w:rsidR="00DD2023" w:rsidRPr="00367DC6" w:rsidRDefault="00DD2023" w:rsidP="00DD2023">
      <w:pPr>
        <w:pStyle w:val="a5"/>
        <w:numPr>
          <w:ilvl w:val="0"/>
          <w:numId w:val="39"/>
        </w:numPr>
        <w:spacing w:afterLines="50" w:after="120" w:line="0" w:lineRule="atLeast"/>
        <w:rPr>
          <w:b/>
          <w:bCs/>
          <w:lang w:eastAsia="zh-TW"/>
        </w:rPr>
      </w:pPr>
      <w:r w:rsidRPr="00367DC6">
        <w:rPr>
          <w:b/>
          <w:bCs/>
          <w:lang w:eastAsia="zh-TW"/>
        </w:rPr>
        <w:t>Alt 1 - Derive non-integer DRX cycle values</w:t>
      </w:r>
    </w:p>
    <w:p w14:paraId="16963828" w14:textId="77777777" w:rsidR="00DD2023" w:rsidRPr="00367DC6" w:rsidRDefault="00DD2023" w:rsidP="00DD2023">
      <w:pPr>
        <w:pStyle w:val="a5"/>
        <w:numPr>
          <w:ilvl w:val="0"/>
          <w:numId w:val="39"/>
        </w:numPr>
        <w:spacing w:afterLines="50" w:after="120" w:line="0" w:lineRule="atLeast"/>
        <w:rPr>
          <w:b/>
          <w:bCs/>
          <w:lang w:eastAsia="zh-TW"/>
        </w:rPr>
      </w:pPr>
      <w:r w:rsidRPr="00367DC6">
        <w:rPr>
          <w:b/>
          <w:bCs/>
          <w:lang w:eastAsia="zh-TW"/>
        </w:rPr>
        <w:t>Alt 2 - Apply DRX cycle pattern with different integer values</w:t>
      </w:r>
    </w:p>
    <w:p w14:paraId="1BF52030" w14:textId="77777777" w:rsidR="00DD2023" w:rsidRPr="00367DC6" w:rsidRDefault="00DD2023" w:rsidP="00DD2023">
      <w:pPr>
        <w:pStyle w:val="a5"/>
        <w:numPr>
          <w:ilvl w:val="0"/>
          <w:numId w:val="39"/>
        </w:numPr>
        <w:spacing w:afterLines="50" w:after="120" w:line="0" w:lineRule="atLeast"/>
        <w:rPr>
          <w:b/>
          <w:bCs/>
          <w:lang w:eastAsia="zh-TW"/>
        </w:rPr>
      </w:pPr>
      <w:r w:rsidRPr="00367DC6">
        <w:rPr>
          <w:rFonts w:hint="eastAsia"/>
          <w:b/>
          <w:bCs/>
          <w:lang w:eastAsia="zh-TW"/>
        </w:rPr>
        <w:t>A</w:t>
      </w:r>
      <w:r w:rsidRPr="00367DC6">
        <w:rPr>
          <w:b/>
          <w:bCs/>
          <w:lang w:eastAsia="zh-TW"/>
        </w:rPr>
        <w:t>lt 3 - Dynamic adjustment for DRX cycle</w:t>
      </w:r>
      <w:r>
        <w:rPr>
          <w:b/>
          <w:bCs/>
          <w:lang w:eastAsia="zh-TW"/>
        </w:rPr>
        <w:t xml:space="preserve"> value</w:t>
      </w:r>
    </w:p>
    <w:p w14:paraId="25E09A1F" w14:textId="77777777" w:rsidR="00DD2023" w:rsidRPr="00367DC6" w:rsidRDefault="00DD2023" w:rsidP="00DD2023">
      <w:pPr>
        <w:pStyle w:val="a5"/>
        <w:numPr>
          <w:ilvl w:val="0"/>
          <w:numId w:val="39"/>
        </w:numPr>
        <w:spacing w:afterLines="50" w:after="120" w:line="0" w:lineRule="atLeast"/>
        <w:rPr>
          <w:b/>
          <w:bCs/>
          <w:lang w:eastAsia="zh-TW"/>
        </w:rPr>
      </w:pPr>
      <w:r w:rsidRPr="00367DC6">
        <w:rPr>
          <w:rFonts w:hint="eastAsia"/>
          <w:b/>
          <w:bCs/>
          <w:lang w:eastAsia="zh-TW"/>
        </w:rPr>
        <w:t>A</w:t>
      </w:r>
      <w:r w:rsidRPr="00367DC6">
        <w:rPr>
          <w:b/>
          <w:bCs/>
          <w:lang w:eastAsia="zh-TW"/>
        </w:rPr>
        <w:t>lt 4 - Dynamic adjustment for start time of DRX cycle</w:t>
      </w:r>
    </w:p>
    <w:p w14:paraId="1CF8717C" w14:textId="2862CC5B" w:rsidR="00DD2023" w:rsidRPr="00DD2023" w:rsidRDefault="00DD2023" w:rsidP="00DD2023">
      <w:pPr>
        <w:pStyle w:val="a5"/>
        <w:numPr>
          <w:ilvl w:val="0"/>
          <w:numId w:val="39"/>
        </w:numPr>
        <w:spacing w:afterLines="50" w:after="120" w:line="0" w:lineRule="atLeast"/>
        <w:rPr>
          <w:b/>
          <w:bCs/>
          <w:lang w:eastAsia="zh-TW"/>
        </w:rPr>
      </w:pPr>
      <w:r w:rsidRPr="00367DC6">
        <w:rPr>
          <w:rFonts w:hint="eastAsia"/>
          <w:b/>
          <w:bCs/>
          <w:lang w:eastAsia="zh-TW"/>
        </w:rPr>
        <w:t>A</w:t>
      </w:r>
      <w:r w:rsidRPr="00367DC6">
        <w:rPr>
          <w:b/>
          <w:bCs/>
          <w:lang w:eastAsia="zh-TW"/>
        </w:rPr>
        <w:t>lt 5 - Dynamic adjustment for start of DRX on</w:t>
      </w:r>
      <w:r w:rsidR="0099010A">
        <w:rPr>
          <w:b/>
          <w:bCs/>
          <w:lang w:eastAsia="zh-TW"/>
        </w:rPr>
        <w:t>-</w:t>
      </w:r>
      <w:r w:rsidRPr="00367DC6">
        <w:rPr>
          <w:b/>
          <w:bCs/>
          <w:lang w:eastAsia="zh-TW"/>
        </w:rPr>
        <w:t>duration timer</w:t>
      </w:r>
    </w:p>
    <w:p w14:paraId="3C0835C1" w14:textId="33D69BA8" w:rsidR="00E70D27" w:rsidRPr="00E70D27" w:rsidRDefault="00E70D27" w:rsidP="00E70D27">
      <w:pPr>
        <w:rPr>
          <w:lang w:eastAsia="zh-TW"/>
        </w:rPr>
      </w:pPr>
      <w:r w:rsidRPr="00E70D27">
        <w:rPr>
          <w:i/>
          <w:iCs/>
          <w:lang w:eastAsia="zh-TW"/>
        </w:rPr>
        <w:t>Observation 3: Based on legacy C-DRX mechanism, early XR data arrival by jitter will increase latency of data transmission/reception.</w:t>
      </w:r>
    </w:p>
    <w:p w14:paraId="5B71E918" w14:textId="6F454FB4" w:rsidR="00E70D27" w:rsidRPr="00E70D27" w:rsidRDefault="00E70D27" w:rsidP="00E70D27">
      <w:pPr>
        <w:rPr>
          <w:lang w:eastAsia="zh-TW"/>
        </w:rPr>
      </w:pPr>
      <w:r w:rsidRPr="00E70D27">
        <w:rPr>
          <w:i/>
          <w:iCs/>
          <w:lang w:eastAsia="zh-TW"/>
        </w:rPr>
        <w:t>Observation 4: Based on legacy C-DRX mechanism, late XR data arrival by jitter will increase additional UE power consumption.</w:t>
      </w:r>
    </w:p>
    <w:p w14:paraId="6A530503" w14:textId="2DE5942A" w:rsidR="00DD2023" w:rsidRPr="00DD2023" w:rsidRDefault="00DD2023" w:rsidP="00891E65">
      <w:pPr>
        <w:jc w:val="both"/>
        <w:rPr>
          <w:b/>
          <w:bCs/>
          <w:lang w:eastAsia="zh-TW"/>
        </w:rPr>
      </w:pPr>
      <w:r w:rsidRPr="00C421CD">
        <w:rPr>
          <w:rFonts w:hint="eastAsia"/>
          <w:b/>
          <w:bCs/>
          <w:lang w:eastAsia="zh-TW"/>
        </w:rPr>
        <w:t>P</w:t>
      </w:r>
      <w:r w:rsidRPr="00C421CD">
        <w:rPr>
          <w:b/>
          <w:bCs/>
          <w:lang w:eastAsia="zh-TW"/>
        </w:rPr>
        <w:t xml:space="preserve">roposal </w:t>
      </w:r>
      <w:r>
        <w:rPr>
          <w:b/>
          <w:bCs/>
          <w:lang w:eastAsia="zh-TW"/>
        </w:rPr>
        <w:t>3</w:t>
      </w:r>
      <w:r w:rsidRPr="00C421CD">
        <w:rPr>
          <w:b/>
          <w:bCs/>
          <w:lang w:eastAsia="zh-TW"/>
        </w:rPr>
        <w:t xml:space="preserve">: </w:t>
      </w:r>
      <w:r>
        <w:rPr>
          <w:b/>
          <w:bCs/>
          <w:lang w:eastAsia="zh-TW"/>
        </w:rPr>
        <w:t xml:space="preserve">RAN2 should discuss the </w:t>
      </w:r>
      <w:r w:rsidRPr="00B73DF5">
        <w:rPr>
          <w:b/>
          <w:bCs/>
          <w:lang w:eastAsia="zh-TW"/>
        </w:rPr>
        <w:t>C-DR</w:t>
      </w:r>
      <w:r>
        <w:rPr>
          <w:b/>
          <w:bCs/>
          <w:lang w:eastAsia="zh-TW"/>
        </w:rPr>
        <w:t>X enhancements to resolve</w:t>
      </w:r>
      <w:r w:rsidRPr="00B73DF5">
        <w:rPr>
          <w:b/>
          <w:bCs/>
          <w:lang w:eastAsia="zh-TW"/>
        </w:rPr>
        <w:t xml:space="preserve"> the </w:t>
      </w:r>
      <w:r w:rsidRPr="004F4529">
        <w:rPr>
          <w:b/>
          <w:bCs/>
          <w:lang w:eastAsia="zh-TW"/>
        </w:rPr>
        <w:t>jitter issue</w:t>
      </w:r>
      <w:r w:rsidR="00496EEA">
        <w:rPr>
          <w:b/>
          <w:bCs/>
          <w:lang w:eastAsia="zh-TW"/>
        </w:rPr>
        <w:t>s</w:t>
      </w:r>
      <w:r w:rsidRPr="004F4529">
        <w:rPr>
          <w:b/>
          <w:bCs/>
          <w:lang w:eastAsia="zh-TW"/>
        </w:rPr>
        <w:t xml:space="preserve"> in XR</w:t>
      </w:r>
      <w:r>
        <w:rPr>
          <w:b/>
          <w:bCs/>
          <w:lang w:eastAsia="zh-TW"/>
        </w:rPr>
        <w:t xml:space="preserve">. Both </w:t>
      </w:r>
      <w:r w:rsidRPr="003C1741">
        <w:rPr>
          <w:b/>
          <w:bCs/>
          <w:lang w:eastAsia="zh-TW"/>
        </w:rPr>
        <w:t>scenarios</w:t>
      </w:r>
      <w:r>
        <w:rPr>
          <w:b/>
          <w:bCs/>
          <w:lang w:eastAsia="zh-TW"/>
        </w:rPr>
        <w:t>:</w:t>
      </w:r>
      <w:r w:rsidRPr="003C1741">
        <w:rPr>
          <w:b/>
          <w:bCs/>
          <w:lang w:eastAsia="zh-TW"/>
        </w:rPr>
        <w:t xml:space="preserve"> </w:t>
      </w:r>
      <w:r>
        <w:rPr>
          <w:b/>
          <w:bCs/>
          <w:lang w:eastAsia="zh-TW"/>
        </w:rPr>
        <w:t>(1)</w:t>
      </w:r>
      <w:r w:rsidRPr="003C1741">
        <w:rPr>
          <w:b/>
          <w:bCs/>
          <w:lang w:eastAsia="zh-TW"/>
        </w:rPr>
        <w:t xml:space="preserve"> early XR data arrival and </w:t>
      </w:r>
      <w:r>
        <w:rPr>
          <w:b/>
          <w:bCs/>
          <w:lang w:eastAsia="zh-TW"/>
        </w:rPr>
        <w:t xml:space="preserve">(2) </w:t>
      </w:r>
      <w:r w:rsidRPr="003C1741">
        <w:rPr>
          <w:b/>
          <w:bCs/>
          <w:lang w:eastAsia="zh-TW"/>
        </w:rPr>
        <w:t>late XR data arrival should be considered</w:t>
      </w:r>
      <w:r>
        <w:rPr>
          <w:b/>
          <w:bCs/>
          <w:lang w:eastAsia="zh-TW"/>
        </w:rPr>
        <w:t>.</w:t>
      </w:r>
    </w:p>
    <w:p w14:paraId="3D92AA43" w14:textId="52603F08" w:rsidR="00F8271E" w:rsidRDefault="00F8271E" w:rsidP="00F8271E">
      <w:pPr>
        <w:pStyle w:val="1"/>
      </w:pPr>
      <w:r>
        <w:t>Reference</w:t>
      </w:r>
    </w:p>
    <w:p w14:paraId="60F6886D" w14:textId="2CF01755" w:rsidR="002F5C5F" w:rsidRDefault="006F35BC" w:rsidP="001A5C74">
      <w:pPr>
        <w:rPr>
          <w:lang w:val="en-GB" w:eastAsia="x-none"/>
        </w:rPr>
      </w:pPr>
      <w:r w:rsidRPr="003157FB">
        <w:rPr>
          <w:lang w:val="en-GB" w:eastAsia="x-none"/>
        </w:rPr>
        <w:t xml:space="preserve">[1] </w:t>
      </w:r>
      <w:r w:rsidR="00192095" w:rsidRPr="00192095">
        <w:rPr>
          <w:lang w:val="en-GB" w:eastAsia="x-none"/>
        </w:rPr>
        <w:t>TR 38.838 V17.0.0</w:t>
      </w:r>
      <w:r w:rsidR="00192095">
        <w:rPr>
          <w:lang w:val="en-GB" w:eastAsia="x-none"/>
        </w:rPr>
        <w:t xml:space="preserve"> </w:t>
      </w:r>
      <w:r w:rsidR="00192095" w:rsidRPr="00192095">
        <w:rPr>
          <w:lang w:val="en-GB" w:eastAsia="x-none"/>
        </w:rPr>
        <w:t>Study on XR (Extended Reality) Evaluations for NR</w:t>
      </w:r>
    </w:p>
    <w:p w14:paraId="5A9931E7" w14:textId="1EB0C4D3" w:rsidR="00FE12AC" w:rsidRPr="00FE12AC" w:rsidRDefault="00192095" w:rsidP="001A5C74">
      <w:pPr>
        <w:rPr>
          <w:lang w:val="en-GB" w:eastAsia="zh-TW"/>
        </w:rPr>
      </w:pPr>
      <w:r>
        <w:rPr>
          <w:rFonts w:hint="eastAsia"/>
          <w:lang w:val="en-GB" w:eastAsia="zh-TW"/>
        </w:rPr>
        <w:t>[</w:t>
      </w:r>
      <w:r>
        <w:rPr>
          <w:lang w:val="en-GB" w:eastAsia="zh-TW"/>
        </w:rPr>
        <w:t xml:space="preserve">2] </w:t>
      </w:r>
      <w:r w:rsidR="00FE12AC" w:rsidRPr="00FE12AC">
        <w:rPr>
          <w:lang w:val="en-GB" w:eastAsia="zh-TW"/>
        </w:rPr>
        <w:t>RP-220285</w:t>
      </w:r>
      <w:r w:rsidR="00FE12AC">
        <w:rPr>
          <w:lang w:val="en-GB" w:eastAsia="zh-TW"/>
        </w:rPr>
        <w:t xml:space="preserve"> </w:t>
      </w:r>
      <w:r w:rsidR="00FE12AC" w:rsidRPr="00FE12AC">
        <w:rPr>
          <w:lang w:val="en-GB" w:eastAsia="zh-TW"/>
        </w:rPr>
        <w:t>Revised SID: Study on XR Enhancements for NR</w:t>
      </w:r>
    </w:p>
    <w:p w14:paraId="0BE02FB1" w14:textId="459CA01F" w:rsidR="007D3362" w:rsidRPr="007D3362" w:rsidRDefault="007D3362" w:rsidP="007D3362">
      <w:pPr>
        <w:rPr>
          <w:lang w:eastAsia="x-none"/>
        </w:rPr>
      </w:pPr>
    </w:p>
    <w:p w14:paraId="022C567A" w14:textId="329257A4" w:rsidR="007D3362" w:rsidRPr="006F35BC" w:rsidRDefault="007D3362" w:rsidP="007D3362">
      <w:pPr>
        <w:rPr>
          <w:lang w:val="en-GB" w:eastAsia="x-none"/>
        </w:rPr>
      </w:pPr>
    </w:p>
    <w:p w14:paraId="6A76BFF0" w14:textId="48772668" w:rsidR="006F35BC" w:rsidRPr="008440E7" w:rsidRDefault="006F35BC" w:rsidP="00003D57">
      <w:pPr>
        <w:rPr>
          <w:lang w:val="en-GB" w:eastAsia="x-none"/>
        </w:rPr>
      </w:pPr>
    </w:p>
    <w:sectPr w:rsidR="006F35BC" w:rsidRPr="008440E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B85B6" w14:textId="77777777" w:rsidR="006C1A54" w:rsidRDefault="006C1A54" w:rsidP="005E5C53">
      <w:pPr>
        <w:spacing w:after="0"/>
      </w:pPr>
      <w:r>
        <w:separator/>
      </w:r>
    </w:p>
  </w:endnote>
  <w:endnote w:type="continuationSeparator" w:id="0">
    <w:p w14:paraId="5558290B" w14:textId="77777777" w:rsidR="006C1A54" w:rsidRDefault="006C1A54" w:rsidP="005E5C53">
      <w:pPr>
        <w:spacing w:after="0"/>
      </w:pPr>
      <w:r>
        <w:continuationSeparator/>
      </w:r>
    </w:p>
  </w:endnote>
  <w:endnote w:type="continuationNotice" w:id="1">
    <w:p w14:paraId="46B9AC8D" w14:textId="77777777" w:rsidR="006C1A54" w:rsidRDefault="006C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0"/>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9DA6" w14:textId="77777777" w:rsidR="006C1A54" w:rsidRDefault="006C1A54" w:rsidP="005E5C53">
      <w:pPr>
        <w:spacing w:after="0"/>
      </w:pPr>
      <w:r>
        <w:separator/>
      </w:r>
    </w:p>
  </w:footnote>
  <w:footnote w:type="continuationSeparator" w:id="0">
    <w:p w14:paraId="5412C11A" w14:textId="77777777" w:rsidR="006C1A54" w:rsidRDefault="006C1A54" w:rsidP="005E5C53">
      <w:pPr>
        <w:spacing w:after="0"/>
      </w:pPr>
      <w:r>
        <w:continuationSeparator/>
      </w:r>
    </w:p>
  </w:footnote>
  <w:footnote w:type="continuationNotice" w:id="1">
    <w:p w14:paraId="47E2E100" w14:textId="77777777" w:rsidR="006C1A54" w:rsidRDefault="006C1A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357D0"/>
    <w:multiLevelType w:val="hybridMultilevel"/>
    <w:tmpl w:val="40D22E0A"/>
    <w:lvl w:ilvl="0" w:tplc="2AA68B96">
      <w:start w:val="1"/>
      <w:numFmt w:val="bullet"/>
      <w:lvlText w:val=""/>
      <w:lvlJc w:val="left"/>
      <w:pPr>
        <w:tabs>
          <w:tab w:val="num" w:pos="720"/>
        </w:tabs>
        <w:ind w:left="720" w:hanging="360"/>
      </w:pPr>
      <w:rPr>
        <w:rFonts w:ascii="Symbol" w:hAnsi="Symbol" w:hint="default"/>
        <w:sz w:val="20"/>
      </w:rPr>
    </w:lvl>
    <w:lvl w:ilvl="1" w:tplc="81E8387E" w:tentative="1">
      <w:start w:val="1"/>
      <w:numFmt w:val="bullet"/>
      <w:lvlText w:val=""/>
      <w:lvlJc w:val="left"/>
      <w:pPr>
        <w:tabs>
          <w:tab w:val="num" w:pos="1440"/>
        </w:tabs>
        <w:ind w:left="1440" w:hanging="360"/>
      </w:pPr>
      <w:rPr>
        <w:rFonts w:ascii="Symbol" w:hAnsi="Symbol" w:hint="default"/>
        <w:sz w:val="20"/>
      </w:rPr>
    </w:lvl>
    <w:lvl w:ilvl="2" w:tplc="93ACAB5E" w:tentative="1">
      <w:start w:val="1"/>
      <w:numFmt w:val="bullet"/>
      <w:lvlText w:val=""/>
      <w:lvlJc w:val="left"/>
      <w:pPr>
        <w:tabs>
          <w:tab w:val="num" w:pos="2160"/>
        </w:tabs>
        <w:ind w:left="2160" w:hanging="360"/>
      </w:pPr>
      <w:rPr>
        <w:rFonts w:ascii="Symbol" w:hAnsi="Symbol" w:hint="default"/>
        <w:sz w:val="20"/>
      </w:rPr>
    </w:lvl>
    <w:lvl w:ilvl="3" w:tplc="D3C4C7AA" w:tentative="1">
      <w:start w:val="1"/>
      <w:numFmt w:val="bullet"/>
      <w:lvlText w:val=""/>
      <w:lvlJc w:val="left"/>
      <w:pPr>
        <w:tabs>
          <w:tab w:val="num" w:pos="2880"/>
        </w:tabs>
        <w:ind w:left="2880" w:hanging="360"/>
      </w:pPr>
      <w:rPr>
        <w:rFonts w:ascii="Symbol" w:hAnsi="Symbol" w:hint="default"/>
        <w:sz w:val="20"/>
      </w:rPr>
    </w:lvl>
    <w:lvl w:ilvl="4" w:tplc="8026B938" w:tentative="1">
      <w:start w:val="1"/>
      <w:numFmt w:val="bullet"/>
      <w:lvlText w:val=""/>
      <w:lvlJc w:val="left"/>
      <w:pPr>
        <w:tabs>
          <w:tab w:val="num" w:pos="3600"/>
        </w:tabs>
        <w:ind w:left="3600" w:hanging="360"/>
      </w:pPr>
      <w:rPr>
        <w:rFonts w:ascii="Symbol" w:hAnsi="Symbol" w:hint="default"/>
        <w:sz w:val="20"/>
      </w:rPr>
    </w:lvl>
    <w:lvl w:ilvl="5" w:tplc="18861A8A" w:tentative="1">
      <w:start w:val="1"/>
      <w:numFmt w:val="bullet"/>
      <w:lvlText w:val=""/>
      <w:lvlJc w:val="left"/>
      <w:pPr>
        <w:tabs>
          <w:tab w:val="num" w:pos="4320"/>
        </w:tabs>
        <w:ind w:left="4320" w:hanging="360"/>
      </w:pPr>
      <w:rPr>
        <w:rFonts w:ascii="Symbol" w:hAnsi="Symbol" w:hint="default"/>
        <w:sz w:val="20"/>
      </w:rPr>
    </w:lvl>
    <w:lvl w:ilvl="6" w:tplc="68E45DF8" w:tentative="1">
      <w:start w:val="1"/>
      <w:numFmt w:val="bullet"/>
      <w:lvlText w:val=""/>
      <w:lvlJc w:val="left"/>
      <w:pPr>
        <w:tabs>
          <w:tab w:val="num" w:pos="5040"/>
        </w:tabs>
        <w:ind w:left="5040" w:hanging="360"/>
      </w:pPr>
      <w:rPr>
        <w:rFonts w:ascii="Symbol" w:hAnsi="Symbol" w:hint="default"/>
        <w:sz w:val="20"/>
      </w:rPr>
    </w:lvl>
    <w:lvl w:ilvl="7" w:tplc="58982FF6" w:tentative="1">
      <w:start w:val="1"/>
      <w:numFmt w:val="bullet"/>
      <w:lvlText w:val=""/>
      <w:lvlJc w:val="left"/>
      <w:pPr>
        <w:tabs>
          <w:tab w:val="num" w:pos="5760"/>
        </w:tabs>
        <w:ind w:left="5760" w:hanging="360"/>
      </w:pPr>
      <w:rPr>
        <w:rFonts w:ascii="Symbol" w:hAnsi="Symbol" w:hint="default"/>
        <w:sz w:val="20"/>
      </w:rPr>
    </w:lvl>
    <w:lvl w:ilvl="8" w:tplc="3DE01804"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7301"/>
    <w:multiLevelType w:val="multilevel"/>
    <w:tmpl w:val="0A104F04"/>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BD79B0"/>
    <w:multiLevelType w:val="multilevel"/>
    <w:tmpl w:val="44307488"/>
    <w:lvl w:ilvl="0">
      <w:start w:val="4"/>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EC740F"/>
    <w:multiLevelType w:val="hybridMultilevel"/>
    <w:tmpl w:val="3B3CBB1A"/>
    <w:lvl w:ilvl="0" w:tplc="1E08601E">
      <w:start w:val="1"/>
      <w:numFmt w:val="decimal"/>
      <w:lvlText w:val="%1)"/>
      <w:lvlJc w:val="left"/>
      <w:pPr>
        <w:ind w:left="360" w:hanging="360"/>
      </w:pPr>
    </w:lvl>
    <w:lvl w:ilvl="1" w:tplc="FD7AEA6E">
      <w:start w:val="1"/>
      <w:numFmt w:val="lowerLetter"/>
      <w:lvlText w:val="%2)"/>
      <w:lvlJc w:val="left"/>
      <w:pPr>
        <w:ind w:left="720" w:hanging="360"/>
      </w:pPr>
    </w:lvl>
    <w:lvl w:ilvl="2" w:tplc="21CAC962">
      <w:start w:val="1"/>
      <w:numFmt w:val="lowerRoman"/>
      <w:lvlText w:val="%3)"/>
      <w:lvlJc w:val="left"/>
      <w:pPr>
        <w:ind w:left="1080" w:hanging="360"/>
      </w:pPr>
    </w:lvl>
    <w:lvl w:ilvl="3" w:tplc="45ECC1EE">
      <w:start w:val="1"/>
      <w:numFmt w:val="decimal"/>
      <w:lvlText w:val="(%4)"/>
      <w:lvlJc w:val="left"/>
      <w:pPr>
        <w:ind w:left="1440" w:hanging="360"/>
      </w:pPr>
    </w:lvl>
    <w:lvl w:ilvl="4" w:tplc="660C55F4">
      <w:start w:val="1"/>
      <w:numFmt w:val="lowerLetter"/>
      <w:lvlText w:val="(%5)"/>
      <w:lvlJc w:val="left"/>
      <w:pPr>
        <w:ind w:left="1800" w:hanging="360"/>
      </w:pPr>
    </w:lvl>
    <w:lvl w:ilvl="5" w:tplc="CB46C5C6">
      <w:start w:val="1"/>
      <w:numFmt w:val="lowerRoman"/>
      <w:lvlText w:val="(%6)"/>
      <w:lvlJc w:val="left"/>
      <w:pPr>
        <w:ind w:left="2160" w:hanging="360"/>
      </w:pPr>
    </w:lvl>
    <w:lvl w:ilvl="6" w:tplc="E90E525E">
      <w:start w:val="1"/>
      <w:numFmt w:val="decimal"/>
      <w:lvlText w:val="%7."/>
      <w:lvlJc w:val="left"/>
      <w:pPr>
        <w:ind w:left="2520" w:hanging="360"/>
      </w:pPr>
    </w:lvl>
    <w:lvl w:ilvl="7" w:tplc="76C02BD8">
      <w:start w:val="1"/>
      <w:numFmt w:val="lowerLetter"/>
      <w:lvlText w:val="%8."/>
      <w:lvlJc w:val="left"/>
      <w:pPr>
        <w:ind w:left="2880" w:hanging="360"/>
      </w:pPr>
    </w:lvl>
    <w:lvl w:ilvl="8" w:tplc="489CE0CE">
      <w:start w:val="1"/>
      <w:numFmt w:val="lowerRoman"/>
      <w:lvlText w:val="%9."/>
      <w:lvlJc w:val="left"/>
      <w:pPr>
        <w:ind w:left="3240" w:hanging="360"/>
      </w:pPr>
    </w:lvl>
  </w:abstractNum>
  <w:abstractNum w:abstractNumId="21"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52935"/>
    <w:multiLevelType w:val="hybridMultilevel"/>
    <w:tmpl w:val="00FE824E"/>
    <w:lvl w:ilvl="0" w:tplc="5FDCE6CC">
      <w:start w:val="1"/>
      <w:numFmt w:val="bullet"/>
      <w:lvlText w:val=""/>
      <w:lvlJc w:val="left"/>
      <w:pPr>
        <w:ind w:left="480" w:hanging="480"/>
      </w:pPr>
      <w:rPr>
        <w:rFonts w:ascii="Symbol" w:hAnsi="Symbol"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7232281"/>
    <w:multiLevelType w:val="hybridMultilevel"/>
    <w:tmpl w:val="0B9A8782"/>
    <w:lvl w:ilvl="0" w:tplc="4050B0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0262A"/>
    <w:multiLevelType w:val="hybridMultilevel"/>
    <w:tmpl w:val="84CAA4A8"/>
    <w:lvl w:ilvl="0" w:tplc="0D26BDCC">
      <w:numFmt w:val="bullet"/>
      <w:lvlText w:val="-"/>
      <w:lvlJc w:val="left"/>
      <w:pPr>
        <w:ind w:left="480" w:hanging="480"/>
      </w:pPr>
      <w:rPr>
        <w:rFonts w:ascii="Times New Roman" w:eastAsia="Malgun Gothic"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BF24BC"/>
    <w:multiLevelType w:val="hybridMultilevel"/>
    <w:tmpl w:val="DDCED906"/>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4A0BA6"/>
    <w:multiLevelType w:val="hybridMultilevel"/>
    <w:tmpl w:val="25B4DA3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8"/>
  </w:num>
  <w:num w:numId="5">
    <w:abstractNumId w:val="19"/>
  </w:num>
  <w:num w:numId="6">
    <w:abstractNumId w:val="25"/>
  </w:num>
  <w:num w:numId="7">
    <w:abstractNumId w:val="1"/>
  </w:num>
  <w:num w:numId="8">
    <w:abstractNumId w:val="20"/>
  </w:num>
  <w:num w:numId="9">
    <w:abstractNumId w:val="6"/>
  </w:num>
  <w:num w:numId="10">
    <w:abstractNumId w:val="11"/>
  </w:num>
  <w:num w:numId="11">
    <w:abstractNumId w:val="5"/>
  </w:num>
  <w:num w:numId="12">
    <w:abstractNumId w:val="31"/>
  </w:num>
  <w:num w:numId="13">
    <w:abstractNumId w:val="18"/>
  </w:num>
  <w:num w:numId="14">
    <w:abstractNumId w:val="2"/>
  </w:num>
  <w:num w:numId="15">
    <w:abstractNumId w:val="16"/>
  </w:num>
  <w:num w:numId="16">
    <w:abstractNumId w:val="15"/>
  </w:num>
  <w:num w:numId="17">
    <w:abstractNumId w:val="7"/>
  </w:num>
  <w:num w:numId="18">
    <w:abstractNumId w:val="37"/>
  </w:num>
  <w:num w:numId="19">
    <w:abstractNumId w:val="27"/>
  </w:num>
  <w:num w:numId="20">
    <w:abstractNumId w:val="0"/>
  </w:num>
  <w:num w:numId="21">
    <w:abstractNumId w:val="21"/>
  </w:num>
  <w:num w:numId="22">
    <w:abstractNumId w:val="34"/>
  </w:num>
  <w:num w:numId="23">
    <w:abstractNumId w:val="28"/>
  </w:num>
  <w:num w:numId="24">
    <w:abstractNumId w:val="30"/>
  </w:num>
  <w:num w:numId="25">
    <w:abstractNumId w:val="13"/>
  </w:num>
  <w:num w:numId="26">
    <w:abstractNumId w:val="4"/>
  </w:num>
  <w:num w:numId="27">
    <w:abstractNumId w:val="12"/>
  </w:num>
  <w:num w:numId="28">
    <w:abstractNumId w:val="24"/>
  </w:num>
  <w:num w:numId="29">
    <w:abstractNumId w:val="35"/>
  </w:num>
  <w:num w:numId="30">
    <w:abstractNumId w:val="10"/>
  </w:num>
  <w:num w:numId="31">
    <w:abstractNumId w:val="9"/>
  </w:num>
  <w:num w:numId="32">
    <w:abstractNumId w:val="29"/>
  </w:num>
  <w:num w:numId="33">
    <w:abstractNumId w:val="3"/>
  </w:num>
  <w:num w:numId="34">
    <w:abstractNumId w:val="36"/>
  </w:num>
  <w:num w:numId="35">
    <w:abstractNumId w:val="17"/>
  </w:num>
  <w:num w:numId="36">
    <w:abstractNumId w:val="32"/>
  </w:num>
  <w:num w:numId="37">
    <w:abstractNumId w:val="26"/>
  </w:num>
  <w:num w:numId="38">
    <w:abstractNumId w:val="23"/>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1768"/>
    <w:rsid w:val="000029AE"/>
    <w:rsid w:val="00003D57"/>
    <w:rsid w:val="0000427D"/>
    <w:rsid w:val="00004450"/>
    <w:rsid w:val="000079C5"/>
    <w:rsid w:val="00010C20"/>
    <w:rsid w:val="0001338F"/>
    <w:rsid w:val="00015E31"/>
    <w:rsid w:val="00017CC6"/>
    <w:rsid w:val="00020CDA"/>
    <w:rsid w:val="0002348A"/>
    <w:rsid w:val="000249C1"/>
    <w:rsid w:val="00025A06"/>
    <w:rsid w:val="000272DA"/>
    <w:rsid w:val="000303F5"/>
    <w:rsid w:val="00033356"/>
    <w:rsid w:val="000348E8"/>
    <w:rsid w:val="00035163"/>
    <w:rsid w:val="00035290"/>
    <w:rsid w:val="00041109"/>
    <w:rsid w:val="00041C35"/>
    <w:rsid w:val="00046BBF"/>
    <w:rsid w:val="000503FD"/>
    <w:rsid w:val="00051D69"/>
    <w:rsid w:val="00054D97"/>
    <w:rsid w:val="0005659C"/>
    <w:rsid w:val="00057566"/>
    <w:rsid w:val="00064E93"/>
    <w:rsid w:val="00072136"/>
    <w:rsid w:val="000735D9"/>
    <w:rsid w:val="000736EC"/>
    <w:rsid w:val="0007506A"/>
    <w:rsid w:val="00075C0D"/>
    <w:rsid w:val="00077D88"/>
    <w:rsid w:val="00077FDF"/>
    <w:rsid w:val="00085D01"/>
    <w:rsid w:val="00085F9B"/>
    <w:rsid w:val="000927F3"/>
    <w:rsid w:val="00092C83"/>
    <w:rsid w:val="000943BF"/>
    <w:rsid w:val="00095138"/>
    <w:rsid w:val="000960A9"/>
    <w:rsid w:val="000B17DB"/>
    <w:rsid w:val="000B2078"/>
    <w:rsid w:val="000C0016"/>
    <w:rsid w:val="000C203C"/>
    <w:rsid w:val="000C44D6"/>
    <w:rsid w:val="000C4600"/>
    <w:rsid w:val="000C5DDA"/>
    <w:rsid w:val="000D0AC9"/>
    <w:rsid w:val="000D1FF6"/>
    <w:rsid w:val="000D528E"/>
    <w:rsid w:val="000E638A"/>
    <w:rsid w:val="000F0B32"/>
    <w:rsid w:val="000F1B9C"/>
    <w:rsid w:val="000F52AF"/>
    <w:rsid w:val="000F5B07"/>
    <w:rsid w:val="000F6652"/>
    <w:rsid w:val="00102B63"/>
    <w:rsid w:val="001043D1"/>
    <w:rsid w:val="001069E2"/>
    <w:rsid w:val="00114CA0"/>
    <w:rsid w:val="001173A8"/>
    <w:rsid w:val="00117C85"/>
    <w:rsid w:val="00117E5B"/>
    <w:rsid w:val="00117F1C"/>
    <w:rsid w:val="00121464"/>
    <w:rsid w:val="00122518"/>
    <w:rsid w:val="0012519C"/>
    <w:rsid w:val="00125242"/>
    <w:rsid w:val="00125CE0"/>
    <w:rsid w:val="00126234"/>
    <w:rsid w:val="00126860"/>
    <w:rsid w:val="00130FF8"/>
    <w:rsid w:val="001338C4"/>
    <w:rsid w:val="001349CB"/>
    <w:rsid w:val="001361CC"/>
    <w:rsid w:val="0013652E"/>
    <w:rsid w:val="00136716"/>
    <w:rsid w:val="00136F8A"/>
    <w:rsid w:val="00137275"/>
    <w:rsid w:val="0013748E"/>
    <w:rsid w:val="001400EA"/>
    <w:rsid w:val="00141F2F"/>
    <w:rsid w:val="00144E1F"/>
    <w:rsid w:val="00145CC7"/>
    <w:rsid w:val="00146D52"/>
    <w:rsid w:val="00146DAA"/>
    <w:rsid w:val="00150248"/>
    <w:rsid w:val="00151035"/>
    <w:rsid w:val="00151CB6"/>
    <w:rsid w:val="001532FA"/>
    <w:rsid w:val="00160236"/>
    <w:rsid w:val="00163B1E"/>
    <w:rsid w:val="00164E1A"/>
    <w:rsid w:val="001655C0"/>
    <w:rsid w:val="00166E3D"/>
    <w:rsid w:val="00170255"/>
    <w:rsid w:val="001704A5"/>
    <w:rsid w:val="001714E9"/>
    <w:rsid w:val="00172114"/>
    <w:rsid w:val="001726D9"/>
    <w:rsid w:val="001740BF"/>
    <w:rsid w:val="00183717"/>
    <w:rsid w:val="00183B87"/>
    <w:rsid w:val="00183C16"/>
    <w:rsid w:val="00184866"/>
    <w:rsid w:val="00184884"/>
    <w:rsid w:val="00185745"/>
    <w:rsid w:val="001869CF"/>
    <w:rsid w:val="00191839"/>
    <w:rsid w:val="00192095"/>
    <w:rsid w:val="00193E53"/>
    <w:rsid w:val="00196D53"/>
    <w:rsid w:val="001A3BAF"/>
    <w:rsid w:val="001A3D9A"/>
    <w:rsid w:val="001A4027"/>
    <w:rsid w:val="001A5C74"/>
    <w:rsid w:val="001B211A"/>
    <w:rsid w:val="001B2610"/>
    <w:rsid w:val="001B6250"/>
    <w:rsid w:val="001B674D"/>
    <w:rsid w:val="001B7F1A"/>
    <w:rsid w:val="001C0E40"/>
    <w:rsid w:val="001C22BD"/>
    <w:rsid w:val="001C3E2F"/>
    <w:rsid w:val="001C5AC9"/>
    <w:rsid w:val="001C6A33"/>
    <w:rsid w:val="001C7178"/>
    <w:rsid w:val="001D1BE0"/>
    <w:rsid w:val="001D1FF0"/>
    <w:rsid w:val="001D366A"/>
    <w:rsid w:val="001D3D0D"/>
    <w:rsid w:val="001D45B3"/>
    <w:rsid w:val="001D6783"/>
    <w:rsid w:val="001F0BB7"/>
    <w:rsid w:val="001F23D8"/>
    <w:rsid w:val="001F3957"/>
    <w:rsid w:val="001F4019"/>
    <w:rsid w:val="001F5443"/>
    <w:rsid w:val="001F5D9D"/>
    <w:rsid w:val="002004D2"/>
    <w:rsid w:val="0020094A"/>
    <w:rsid w:val="00202271"/>
    <w:rsid w:val="00203D41"/>
    <w:rsid w:val="00204D15"/>
    <w:rsid w:val="00212999"/>
    <w:rsid w:val="00212FCF"/>
    <w:rsid w:val="00213B03"/>
    <w:rsid w:val="00215612"/>
    <w:rsid w:val="00220C70"/>
    <w:rsid w:val="00221898"/>
    <w:rsid w:val="00225817"/>
    <w:rsid w:val="00227DD0"/>
    <w:rsid w:val="00231AC4"/>
    <w:rsid w:val="00231D70"/>
    <w:rsid w:val="00231EF5"/>
    <w:rsid w:val="00232135"/>
    <w:rsid w:val="0023348E"/>
    <w:rsid w:val="00233E16"/>
    <w:rsid w:val="00234971"/>
    <w:rsid w:val="00234C63"/>
    <w:rsid w:val="002374BE"/>
    <w:rsid w:val="0024220E"/>
    <w:rsid w:val="0024278E"/>
    <w:rsid w:val="002436EB"/>
    <w:rsid w:val="00243DA3"/>
    <w:rsid w:val="00245926"/>
    <w:rsid w:val="00246CA9"/>
    <w:rsid w:val="00247F57"/>
    <w:rsid w:val="00251620"/>
    <w:rsid w:val="00255121"/>
    <w:rsid w:val="0025772F"/>
    <w:rsid w:val="00265399"/>
    <w:rsid w:val="002701E8"/>
    <w:rsid w:val="00271E25"/>
    <w:rsid w:val="0027658A"/>
    <w:rsid w:val="00276E94"/>
    <w:rsid w:val="0027746B"/>
    <w:rsid w:val="002776BD"/>
    <w:rsid w:val="00277EF7"/>
    <w:rsid w:val="00280144"/>
    <w:rsid w:val="002804BE"/>
    <w:rsid w:val="0028724F"/>
    <w:rsid w:val="00293847"/>
    <w:rsid w:val="002940ED"/>
    <w:rsid w:val="0029767D"/>
    <w:rsid w:val="002A00C0"/>
    <w:rsid w:val="002A5EE3"/>
    <w:rsid w:val="002A78AF"/>
    <w:rsid w:val="002B1A5D"/>
    <w:rsid w:val="002B1F42"/>
    <w:rsid w:val="002B3C5E"/>
    <w:rsid w:val="002C33BD"/>
    <w:rsid w:val="002C4BA3"/>
    <w:rsid w:val="002C5881"/>
    <w:rsid w:val="002D2595"/>
    <w:rsid w:val="002D3142"/>
    <w:rsid w:val="002D47AD"/>
    <w:rsid w:val="002D6A91"/>
    <w:rsid w:val="002D6AA2"/>
    <w:rsid w:val="002D6B1A"/>
    <w:rsid w:val="002D79D4"/>
    <w:rsid w:val="002E6CC9"/>
    <w:rsid w:val="002E6F57"/>
    <w:rsid w:val="002E7506"/>
    <w:rsid w:val="002F1C7B"/>
    <w:rsid w:val="002F1F45"/>
    <w:rsid w:val="002F270C"/>
    <w:rsid w:val="002F5C5F"/>
    <w:rsid w:val="002F7BE7"/>
    <w:rsid w:val="003063F1"/>
    <w:rsid w:val="00313BD5"/>
    <w:rsid w:val="00314794"/>
    <w:rsid w:val="00315615"/>
    <w:rsid w:val="003157FB"/>
    <w:rsid w:val="0031692E"/>
    <w:rsid w:val="00321E0D"/>
    <w:rsid w:val="00321EEB"/>
    <w:rsid w:val="00322548"/>
    <w:rsid w:val="00322F3C"/>
    <w:rsid w:val="00325100"/>
    <w:rsid w:val="00326024"/>
    <w:rsid w:val="0032657F"/>
    <w:rsid w:val="003270B7"/>
    <w:rsid w:val="003271D5"/>
    <w:rsid w:val="0033065C"/>
    <w:rsid w:val="00330CF0"/>
    <w:rsid w:val="0033196D"/>
    <w:rsid w:val="003326AB"/>
    <w:rsid w:val="00332F57"/>
    <w:rsid w:val="00337409"/>
    <w:rsid w:val="00341C7D"/>
    <w:rsid w:val="00342A4A"/>
    <w:rsid w:val="00344F4E"/>
    <w:rsid w:val="0034570D"/>
    <w:rsid w:val="0035015E"/>
    <w:rsid w:val="003535B1"/>
    <w:rsid w:val="00355721"/>
    <w:rsid w:val="003561E9"/>
    <w:rsid w:val="00360441"/>
    <w:rsid w:val="00361443"/>
    <w:rsid w:val="00362338"/>
    <w:rsid w:val="00367DC6"/>
    <w:rsid w:val="003768C0"/>
    <w:rsid w:val="00377DCA"/>
    <w:rsid w:val="00380B2F"/>
    <w:rsid w:val="00390070"/>
    <w:rsid w:val="00390AC9"/>
    <w:rsid w:val="00392841"/>
    <w:rsid w:val="00395946"/>
    <w:rsid w:val="00395E4E"/>
    <w:rsid w:val="00395EB3"/>
    <w:rsid w:val="0039675A"/>
    <w:rsid w:val="003A0147"/>
    <w:rsid w:val="003A170F"/>
    <w:rsid w:val="003A326C"/>
    <w:rsid w:val="003A7F1E"/>
    <w:rsid w:val="003B1585"/>
    <w:rsid w:val="003B5F3C"/>
    <w:rsid w:val="003B649F"/>
    <w:rsid w:val="003C0C08"/>
    <w:rsid w:val="003C1344"/>
    <w:rsid w:val="003C1741"/>
    <w:rsid w:val="003C3FDA"/>
    <w:rsid w:val="003C4704"/>
    <w:rsid w:val="003C6415"/>
    <w:rsid w:val="003C6515"/>
    <w:rsid w:val="003D1F66"/>
    <w:rsid w:val="003E03C2"/>
    <w:rsid w:val="003E0FB7"/>
    <w:rsid w:val="003E2D46"/>
    <w:rsid w:val="003E3C99"/>
    <w:rsid w:val="003E63AE"/>
    <w:rsid w:val="003E782B"/>
    <w:rsid w:val="003F2E37"/>
    <w:rsid w:val="004021BB"/>
    <w:rsid w:val="0040714D"/>
    <w:rsid w:val="004122E8"/>
    <w:rsid w:val="00412EF8"/>
    <w:rsid w:val="00423805"/>
    <w:rsid w:val="00426956"/>
    <w:rsid w:val="00426D9C"/>
    <w:rsid w:val="004277C6"/>
    <w:rsid w:val="00430C8E"/>
    <w:rsid w:val="004317B3"/>
    <w:rsid w:val="00432B5A"/>
    <w:rsid w:val="00433779"/>
    <w:rsid w:val="00434DB5"/>
    <w:rsid w:val="00435188"/>
    <w:rsid w:val="0043578F"/>
    <w:rsid w:val="00436400"/>
    <w:rsid w:val="00437012"/>
    <w:rsid w:val="004479C7"/>
    <w:rsid w:val="0045289E"/>
    <w:rsid w:val="00452E2D"/>
    <w:rsid w:val="00454FAA"/>
    <w:rsid w:val="00460F75"/>
    <w:rsid w:val="00464888"/>
    <w:rsid w:val="00464954"/>
    <w:rsid w:val="00466831"/>
    <w:rsid w:val="00470D59"/>
    <w:rsid w:val="0047119E"/>
    <w:rsid w:val="004739C4"/>
    <w:rsid w:val="00474C44"/>
    <w:rsid w:val="0047602E"/>
    <w:rsid w:val="00477B89"/>
    <w:rsid w:val="00484D8D"/>
    <w:rsid w:val="00485167"/>
    <w:rsid w:val="00492C59"/>
    <w:rsid w:val="00495047"/>
    <w:rsid w:val="00495295"/>
    <w:rsid w:val="004956CA"/>
    <w:rsid w:val="00496EEA"/>
    <w:rsid w:val="004A349E"/>
    <w:rsid w:val="004A45F2"/>
    <w:rsid w:val="004B0AC5"/>
    <w:rsid w:val="004B786A"/>
    <w:rsid w:val="004C0785"/>
    <w:rsid w:val="004C5362"/>
    <w:rsid w:val="004C5E77"/>
    <w:rsid w:val="004C6014"/>
    <w:rsid w:val="004C64DA"/>
    <w:rsid w:val="004C6748"/>
    <w:rsid w:val="004D3DA1"/>
    <w:rsid w:val="004D4739"/>
    <w:rsid w:val="004D4901"/>
    <w:rsid w:val="004D5C89"/>
    <w:rsid w:val="004D600C"/>
    <w:rsid w:val="004D6AED"/>
    <w:rsid w:val="004E09D0"/>
    <w:rsid w:val="004E0CCF"/>
    <w:rsid w:val="004E1BD5"/>
    <w:rsid w:val="004E1DF8"/>
    <w:rsid w:val="004E3A76"/>
    <w:rsid w:val="004E605B"/>
    <w:rsid w:val="004E68E0"/>
    <w:rsid w:val="004F07E1"/>
    <w:rsid w:val="004F4529"/>
    <w:rsid w:val="004F5094"/>
    <w:rsid w:val="004F597B"/>
    <w:rsid w:val="004F5C4F"/>
    <w:rsid w:val="004F5EFA"/>
    <w:rsid w:val="004F6F59"/>
    <w:rsid w:val="00507C32"/>
    <w:rsid w:val="00511258"/>
    <w:rsid w:val="00511D2B"/>
    <w:rsid w:val="00517768"/>
    <w:rsid w:val="00524618"/>
    <w:rsid w:val="00524CF8"/>
    <w:rsid w:val="00525673"/>
    <w:rsid w:val="00525D68"/>
    <w:rsid w:val="00526EED"/>
    <w:rsid w:val="005407B9"/>
    <w:rsid w:val="00540A90"/>
    <w:rsid w:val="00541EBD"/>
    <w:rsid w:val="00552237"/>
    <w:rsid w:val="0055371D"/>
    <w:rsid w:val="00555081"/>
    <w:rsid w:val="005555C8"/>
    <w:rsid w:val="0055685E"/>
    <w:rsid w:val="00566227"/>
    <w:rsid w:val="00570F4F"/>
    <w:rsid w:val="00574DE8"/>
    <w:rsid w:val="00576836"/>
    <w:rsid w:val="005802D5"/>
    <w:rsid w:val="00581409"/>
    <w:rsid w:val="0058174C"/>
    <w:rsid w:val="005A1779"/>
    <w:rsid w:val="005A6764"/>
    <w:rsid w:val="005B3247"/>
    <w:rsid w:val="005B7ED6"/>
    <w:rsid w:val="005C0F6D"/>
    <w:rsid w:val="005C3B05"/>
    <w:rsid w:val="005C4F2E"/>
    <w:rsid w:val="005C5079"/>
    <w:rsid w:val="005C53E3"/>
    <w:rsid w:val="005C6875"/>
    <w:rsid w:val="005C73CA"/>
    <w:rsid w:val="005C7FB9"/>
    <w:rsid w:val="005D11BF"/>
    <w:rsid w:val="005D617C"/>
    <w:rsid w:val="005E2842"/>
    <w:rsid w:val="005E2EA9"/>
    <w:rsid w:val="005E3E94"/>
    <w:rsid w:val="005E4B9D"/>
    <w:rsid w:val="005E5C53"/>
    <w:rsid w:val="005E5E8D"/>
    <w:rsid w:val="005F03F9"/>
    <w:rsid w:val="005F2E97"/>
    <w:rsid w:val="005F3323"/>
    <w:rsid w:val="005F7B82"/>
    <w:rsid w:val="00602049"/>
    <w:rsid w:val="0061060E"/>
    <w:rsid w:val="00610BE2"/>
    <w:rsid w:val="0061354C"/>
    <w:rsid w:val="00614C61"/>
    <w:rsid w:val="00615050"/>
    <w:rsid w:val="006223B7"/>
    <w:rsid w:val="0062586C"/>
    <w:rsid w:val="0062601D"/>
    <w:rsid w:val="00630336"/>
    <w:rsid w:val="00634E89"/>
    <w:rsid w:val="006352A9"/>
    <w:rsid w:val="00635E78"/>
    <w:rsid w:val="00637407"/>
    <w:rsid w:val="00640AF3"/>
    <w:rsid w:val="00641813"/>
    <w:rsid w:val="00643E3D"/>
    <w:rsid w:val="00645363"/>
    <w:rsid w:val="0064593C"/>
    <w:rsid w:val="00645DBB"/>
    <w:rsid w:val="00652BE4"/>
    <w:rsid w:val="00654B68"/>
    <w:rsid w:val="006561A4"/>
    <w:rsid w:val="006567F5"/>
    <w:rsid w:val="006574DB"/>
    <w:rsid w:val="00660C93"/>
    <w:rsid w:val="0067156B"/>
    <w:rsid w:val="00677FC7"/>
    <w:rsid w:val="006816B0"/>
    <w:rsid w:val="00684A19"/>
    <w:rsid w:val="00684FA7"/>
    <w:rsid w:val="00697934"/>
    <w:rsid w:val="006A6120"/>
    <w:rsid w:val="006A7340"/>
    <w:rsid w:val="006A7AEE"/>
    <w:rsid w:val="006B0480"/>
    <w:rsid w:val="006B0C23"/>
    <w:rsid w:val="006B62DD"/>
    <w:rsid w:val="006B7B2A"/>
    <w:rsid w:val="006C1A54"/>
    <w:rsid w:val="006C1E83"/>
    <w:rsid w:val="006C30A5"/>
    <w:rsid w:val="006C6CB8"/>
    <w:rsid w:val="006D3976"/>
    <w:rsid w:val="006D53C3"/>
    <w:rsid w:val="006D6FCB"/>
    <w:rsid w:val="006E019B"/>
    <w:rsid w:val="006E29BB"/>
    <w:rsid w:val="006E4360"/>
    <w:rsid w:val="006E4F9F"/>
    <w:rsid w:val="006E6C7E"/>
    <w:rsid w:val="006E6E62"/>
    <w:rsid w:val="006F0947"/>
    <w:rsid w:val="006F2C23"/>
    <w:rsid w:val="006F35BC"/>
    <w:rsid w:val="006F35E5"/>
    <w:rsid w:val="006F411D"/>
    <w:rsid w:val="006F5D90"/>
    <w:rsid w:val="0070180F"/>
    <w:rsid w:val="00701F88"/>
    <w:rsid w:val="00702959"/>
    <w:rsid w:val="0070339A"/>
    <w:rsid w:val="007041E8"/>
    <w:rsid w:val="00706B75"/>
    <w:rsid w:val="00707861"/>
    <w:rsid w:val="007121FD"/>
    <w:rsid w:val="007133DB"/>
    <w:rsid w:val="007161B0"/>
    <w:rsid w:val="007176CA"/>
    <w:rsid w:val="007209E4"/>
    <w:rsid w:val="0072216F"/>
    <w:rsid w:val="007227ED"/>
    <w:rsid w:val="00723F24"/>
    <w:rsid w:val="007272C6"/>
    <w:rsid w:val="007276DF"/>
    <w:rsid w:val="00735EDD"/>
    <w:rsid w:val="00736468"/>
    <w:rsid w:val="00736BEA"/>
    <w:rsid w:val="00740221"/>
    <w:rsid w:val="0074035B"/>
    <w:rsid w:val="00746BF9"/>
    <w:rsid w:val="00751DA9"/>
    <w:rsid w:val="007535E0"/>
    <w:rsid w:val="00753748"/>
    <w:rsid w:val="00755322"/>
    <w:rsid w:val="0075635F"/>
    <w:rsid w:val="007578B1"/>
    <w:rsid w:val="00760184"/>
    <w:rsid w:val="007615C5"/>
    <w:rsid w:val="00764204"/>
    <w:rsid w:val="00764529"/>
    <w:rsid w:val="0077148B"/>
    <w:rsid w:val="00771731"/>
    <w:rsid w:val="00771827"/>
    <w:rsid w:val="00777A6F"/>
    <w:rsid w:val="00781254"/>
    <w:rsid w:val="0078285C"/>
    <w:rsid w:val="00783A22"/>
    <w:rsid w:val="00791414"/>
    <w:rsid w:val="00792EDA"/>
    <w:rsid w:val="00795ECA"/>
    <w:rsid w:val="00796ED0"/>
    <w:rsid w:val="007A4B2A"/>
    <w:rsid w:val="007B1799"/>
    <w:rsid w:val="007B4AD6"/>
    <w:rsid w:val="007C6038"/>
    <w:rsid w:val="007C639A"/>
    <w:rsid w:val="007D22AF"/>
    <w:rsid w:val="007D3362"/>
    <w:rsid w:val="007D381C"/>
    <w:rsid w:val="007E6F8D"/>
    <w:rsid w:val="007E7C6A"/>
    <w:rsid w:val="007F018D"/>
    <w:rsid w:val="007F0936"/>
    <w:rsid w:val="007F0B4F"/>
    <w:rsid w:val="007F5537"/>
    <w:rsid w:val="007F585B"/>
    <w:rsid w:val="008000E9"/>
    <w:rsid w:val="008006DC"/>
    <w:rsid w:val="00802AA5"/>
    <w:rsid w:val="0080386D"/>
    <w:rsid w:val="00810390"/>
    <w:rsid w:val="00811665"/>
    <w:rsid w:val="008144C1"/>
    <w:rsid w:val="00817056"/>
    <w:rsid w:val="00821363"/>
    <w:rsid w:val="00822487"/>
    <w:rsid w:val="0082337E"/>
    <w:rsid w:val="00823D34"/>
    <w:rsid w:val="008326B8"/>
    <w:rsid w:val="008336A6"/>
    <w:rsid w:val="008338E0"/>
    <w:rsid w:val="00834B09"/>
    <w:rsid w:val="00835459"/>
    <w:rsid w:val="008413A4"/>
    <w:rsid w:val="00841A30"/>
    <w:rsid w:val="008440E7"/>
    <w:rsid w:val="00851B71"/>
    <w:rsid w:val="00855631"/>
    <w:rsid w:val="00863892"/>
    <w:rsid w:val="00866EA6"/>
    <w:rsid w:val="00866F7F"/>
    <w:rsid w:val="008812B5"/>
    <w:rsid w:val="0088295D"/>
    <w:rsid w:val="00882EBF"/>
    <w:rsid w:val="00885E3B"/>
    <w:rsid w:val="00886EAE"/>
    <w:rsid w:val="00891E65"/>
    <w:rsid w:val="008920DF"/>
    <w:rsid w:val="008931C9"/>
    <w:rsid w:val="00893885"/>
    <w:rsid w:val="0089797B"/>
    <w:rsid w:val="008A4B8B"/>
    <w:rsid w:val="008A6E1A"/>
    <w:rsid w:val="008B0306"/>
    <w:rsid w:val="008B1B0C"/>
    <w:rsid w:val="008B2DC0"/>
    <w:rsid w:val="008B48EE"/>
    <w:rsid w:val="008B4FDA"/>
    <w:rsid w:val="008B5376"/>
    <w:rsid w:val="008B56A6"/>
    <w:rsid w:val="008B660E"/>
    <w:rsid w:val="008B662B"/>
    <w:rsid w:val="008C6689"/>
    <w:rsid w:val="008C7488"/>
    <w:rsid w:val="008C7C79"/>
    <w:rsid w:val="008D051B"/>
    <w:rsid w:val="008D0C21"/>
    <w:rsid w:val="008D17C6"/>
    <w:rsid w:val="008D3DF3"/>
    <w:rsid w:val="008D7F7B"/>
    <w:rsid w:val="008E1590"/>
    <w:rsid w:val="008E3CF3"/>
    <w:rsid w:val="008E64E8"/>
    <w:rsid w:val="008F114A"/>
    <w:rsid w:val="008F3B87"/>
    <w:rsid w:val="009004F1"/>
    <w:rsid w:val="009009ED"/>
    <w:rsid w:val="0090429A"/>
    <w:rsid w:val="00907D00"/>
    <w:rsid w:val="00911F59"/>
    <w:rsid w:val="009141F6"/>
    <w:rsid w:val="00915B2E"/>
    <w:rsid w:val="00916864"/>
    <w:rsid w:val="00920408"/>
    <w:rsid w:val="00922A76"/>
    <w:rsid w:val="009256F5"/>
    <w:rsid w:val="00932A30"/>
    <w:rsid w:val="00933ABB"/>
    <w:rsid w:val="009340B0"/>
    <w:rsid w:val="00937A8B"/>
    <w:rsid w:val="00937E22"/>
    <w:rsid w:val="00944601"/>
    <w:rsid w:val="00945DD0"/>
    <w:rsid w:val="009505F0"/>
    <w:rsid w:val="00952786"/>
    <w:rsid w:val="009529F3"/>
    <w:rsid w:val="00952A4B"/>
    <w:rsid w:val="0095388D"/>
    <w:rsid w:val="00963D6B"/>
    <w:rsid w:val="00965F68"/>
    <w:rsid w:val="009726B4"/>
    <w:rsid w:val="0097294E"/>
    <w:rsid w:val="009751E8"/>
    <w:rsid w:val="0098007E"/>
    <w:rsid w:val="0098021A"/>
    <w:rsid w:val="00981B97"/>
    <w:rsid w:val="009824CD"/>
    <w:rsid w:val="00983455"/>
    <w:rsid w:val="00983769"/>
    <w:rsid w:val="00987E1B"/>
    <w:rsid w:val="0099010A"/>
    <w:rsid w:val="0099125C"/>
    <w:rsid w:val="00991748"/>
    <w:rsid w:val="009934AD"/>
    <w:rsid w:val="009944D8"/>
    <w:rsid w:val="00995026"/>
    <w:rsid w:val="00995FF7"/>
    <w:rsid w:val="00997691"/>
    <w:rsid w:val="009A12AD"/>
    <w:rsid w:val="009A505D"/>
    <w:rsid w:val="009B3D98"/>
    <w:rsid w:val="009B43FC"/>
    <w:rsid w:val="009B509D"/>
    <w:rsid w:val="009B5BFC"/>
    <w:rsid w:val="009B67D4"/>
    <w:rsid w:val="009C1D57"/>
    <w:rsid w:val="009C38C1"/>
    <w:rsid w:val="009C78ED"/>
    <w:rsid w:val="009D102D"/>
    <w:rsid w:val="009D19A5"/>
    <w:rsid w:val="009D23B2"/>
    <w:rsid w:val="009D29BB"/>
    <w:rsid w:val="009E0901"/>
    <w:rsid w:val="009E25E2"/>
    <w:rsid w:val="009E3CEA"/>
    <w:rsid w:val="009F084E"/>
    <w:rsid w:val="009F17A4"/>
    <w:rsid w:val="009F202C"/>
    <w:rsid w:val="00A0068B"/>
    <w:rsid w:val="00A04722"/>
    <w:rsid w:val="00A04848"/>
    <w:rsid w:val="00A07160"/>
    <w:rsid w:val="00A113C4"/>
    <w:rsid w:val="00A1426F"/>
    <w:rsid w:val="00A16BF2"/>
    <w:rsid w:val="00A176CD"/>
    <w:rsid w:val="00A20426"/>
    <w:rsid w:val="00A20A1F"/>
    <w:rsid w:val="00A21E28"/>
    <w:rsid w:val="00A2240E"/>
    <w:rsid w:val="00A226C2"/>
    <w:rsid w:val="00A243C2"/>
    <w:rsid w:val="00A24CDD"/>
    <w:rsid w:val="00A2547F"/>
    <w:rsid w:val="00A26B3C"/>
    <w:rsid w:val="00A334E8"/>
    <w:rsid w:val="00A3460F"/>
    <w:rsid w:val="00A35500"/>
    <w:rsid w:val="00A414AA"/>
    <w:rsid w:val="00A423A9"/>
    <w:rsid w:val="00A4565C"/>
    <w:rsid w:val="00A46DDF"/>
    <w:rsid w:val="00A47BE3"/>
    <w:rsid w:val="00A52706"/>
    <w:rsid w:val="00A539F6"/>
    <w:rsid w:val="00A53F65"/>
    <w:rsid w:val="00A56EC7"/>
    <w:rsid w:val="00A573A0"/>
    <w:rsid w:val="00A57C05"/>
    <w:rsid w:val="00A61D70"/>
    <w:rsid w:val="00A65F8A"/>
    <w:rsid w:val="00A6608F"/>
    <w:rsid w:val="00A66149"/>
    <w:rsid w:val="00A666BA"/>
    <w:rsid w:val="00A668AA"/>
    <w:rsid w:val="00A673DC"/>
    <w:rsid w:val="00A70E36"/>
    <w:rsid w:val="00A716A4"/>
    <w:rsid w:val="00A71869"/>
    <w:rsid w:val="00A740F7"/>
    <w:rsid w:val="00A772DA"/>
    <w:rsid w:val="00A80543"/>
    <w:rsid w:val="00A808BA"/>
    <w:rsid w:val="00A82C8F"/>
    <w:rsid w:val="00A841F4"/>
    <w:rsid w:val="00A852FD"/>
    <w:rsid w:val="00A873F7"/>
    <w:rsid w:val="00A94ADD"/>
    <w:rsid w:val="00A954DD"/>
    <w:rsid w:val="00AA2924"/>
    <w:rsid w:val="00AA49F4"/>
    <w:rsid w:val="00AA5171"/>
    <w:rsid w:val="00AA52F9"/>
    <w:rsid w:val="00AB3B2B"/>
    <w:rsid w:val="00AB7D25"/>
    <w:rsid w:val="00AC10BD"/>
    <w:rsid w:val="00AC2D6F"/>
    <w:rsid w:val="00AC2EAE"/>
    <w:rsid w:val="00AC3E83"/>
    <w:rsid w:val="00AC78A2"/>
    <w:rsid w:val="00AD462B"/>
    <w:rsid w:val="00AD51DE"/>
    <w:rsid w:val="00AD5C3A"/>
    <w:rsid w:val="00AE26FA"/>
    <w:rsid w:val="00AE31FB"/>
    <w:rsid w:val="00AE5035"/>
    <w:rsid w:val="00AE78FA"/>
    <w:rsid w:val="00AF01F2"/>
    <w:rsid w:val="00AF1239"/>
    <w:rsid w:val="00AF3CA0"/>
    <w:rsid w:val="00AF455A"/>
    <w:rsid w:val="00AF4A11"/>
    <w:rsid w:val="00AF6903"/>
    <w:rsid w:val="00AF7158"/>
    <w:rsid w:val="00B019D3"/>
    <w:rsid w:val="00B01BE1"/>
    <w:rsid w:val="00B02EF1"/>
    <w:rsid w:val="00B03CA1"/>
    <w:rsid w:val="00B03FEC"/>
    <w:rsid w:val="00B07F9C"/>
    <w:rsid w:val="00B101E1"/>
    <w:rsid w:val="00B1234C"/>
    <w:rsid w:val="00B15711"/>
    <w:rsid w:val="00B23C6B"/>
    <w:rsid w:val="00B2777B"/>
    <w:rsid w:val="00B304C9"/>
    <w:rsid w:val="00B32ECE"/>
    <w:rsid w:val="00B33B00"/>
    <w:rsid w:val="00B40ECA"/>
    <w:rsid w:val="00B45767"/>
    <w:rsid w:val="00B46CDC"/>
    <w:rsid w:val="00B46E34"/>
    <w:rsid w:val="00B47DA0"/>
    <w:rsid w:val="00B51AEA"/>
    <w:rsid w:val="00B527BC"/>
    <w:rsid w:val="00B61803"/>
    <w:rsid w:val="00B63E8A"/>
    <w:rsid w:val="00B736CA"/>
    <w:rsid w:val="00B73DF5"/>
    <w:rsid w:val="00B747B3"/>
    <w:rsid w:val="00B75B62"/>
    <w:rsid w:val="00B77FCB"/>
    <w:rsid w:val="00B82530"/>
    <w:rsid w:val="00B85441"/>
    <w:rsid w:val="00B93CF1"/>
    <w:rsid w:val="00B9692E"/>
    <w:rsid w:val="00B97625"/>
    <w:rsid w:val="00BA059D"/>
    <w:rsid w:val="00BA2DDB"/>
    <w:rsid w:val="00BA69B5"/>
    <w:rsid w:val="00BA6AD0"/>
    <w:rsid w:val="00BA6AD6"/>
    <w:rsid w:val="00BB0069"/>
    <w:rsid w:val="00BB15C7"/>
    <w:rsid w:val="00BB437D"/>
    <w:rsid w:val="00BB4627"/>
    <w:rsid w:val="00BC021D"/>
    <w:rsid w:val="00BC22E1"/>
    <w:rsid w:val="00BC2A01"/>
    <w:rsid w:val="00BC2D54"/>
    <w:rsid w:val="00BC6AEE"/>
    <w:rsid w:val="00BD55AB"/>
    <w:rsid w:val="00BE0666"/>
    <w:rsid w:val="00BE13F8"/>
    <w:rsid w:val="00BE2184"/>
    <w:rsid w:val="00BE2484"/>
    <w:rsid w:val="00BF1112"/>
    <w:rsid w:val="00BF53F3"/>
    <w:rsid w:val="00BF6549"/>
    <w:rsid w:val="00BF7161"/>
    <w:rsid w:val="00C058D9"/>
    <w:rsid w:val="00C071C5"/>
    <w:rsid w:val="00C074A2"/>
    <w:rsid w:val="00C129BA"/>
    <w:rsid w:val="00C139C4"/>
    <w:rsid w:val="00C159DB"/>
    <w:rsid w:val="00C15CEF"/>
    <w:rsid w:val="00C161C7"/>
    <w:rsid w:val="00C332B6"/>
    <w:rsid w:val="00C40521"/>
    <w:rsid w:val="00C415BC"/>
    <w:rsid w:val="00C421CD"/>
    <w:rsid w:val="00C422DB"/>
    <w:rsid w:val="00C42771"/>
    <w:rsid w:val="00C456A2"/>
    <w:rsid w:val="00C461E5"/>
    <w:rsid w:val="00C52B00"/>
    <w:rsid w:val="00C55E53"/>
    <w:rsid w:val="00C60CFC"/>
    <w:rsid w:val="00C6358D"/>
    <w:rsid w:val="00C66710"/>
    <w:rsid w:val="00C67049"/>
    <w:rsid w:val="00C726A6"/>
    <w:rsid w:val="00C72E68"/>
    <w:rsid w:val="00C7305C"/>
    <w:rsid w:val="00C756B5"/>
    <w:rsid w:val="00C76C12"/>
    <w:rsid w:val="00C82525"/>
    <w:rsid w:val="00C83D20"/>
    <w:rsid w:val="00C86505"/>
    <w:rsid w:val="00C87B82"/>
    <w:rsid w:val="00C9003F"/>
    <w:rsid w:val="00C9216A"/>
    <w:rsid w:val="00C933E1"/>
    <w:rsid w:val="00C94210"/>
    <w:rsid w:val="00C967C8"/>
    <w:rsid w:val="00C97B91"/>
    <w:rsid w:val="00CA04CD"/>
    <w:rsid w:val="00CA3902"/>
    <w:rsid w:val="00CA41D8"/>
    <w:rsid w:val="00CA5B38"/>
    <w:rsid w:val="00CB173F"/>
    <w:rsid w:val="00CB3178"/>
    <w:rsid w:val="00CB4FD1"/>
    <w:rsid w:val="00CB6353"/>
    <w:rsid w:val="00CB64BB"/>
    <w:rsid w:val="00CB6CB0"/>
    <w:rsid w:val="00CB6D89"/>
    <w:rsid w:val="00CC0270"/>
    <w:rsid w:val="00CC24D8"/>
    <w:rsid w:val="00CC27E2"/>
    <w:rsid w:val="00CD0398"/>
    <w:rsid w:val="00CD0C11"/>
    <w:rsid w:val="00CD16D4"/>
    <w:rsid w:val="00CD37CA"/>
    <w:rsid w:val="00CD5607"/>
    <w:rsid w:val="00CD647E"/>
    <w:rsid w:val="00CD6FBE"/>
    <w:rsid w:val="00CD7D8C"/>
    <w:rsid w:val="00CE2E92"/>
    <w:rsid w:val="00CF19D3"/>
    <w:rsid w:val="00CF1ADA"/>
    <w:rsid w:val="00CF7E5E"/>
    <w:rsid w:val="00D001D6"/>
    <w:rsid w:val="00D00888"/>
    <w:rsid w:val="00D00D2F"/>
    <w:rsid w:val="00D01359"/>
    <w:rsid w:val="00D02A51"/>
    <w:rsid w:val="00D032AB"/>
    <w:rsid w:val="00D1573E"/>
    <w:rsid w:val="00D30892"/>
    <w:rsid w:val="00D33BDF"/>
    <w:rsid w:val="00D3558C"/>
    <w:rsid w:val="00D37048"/>
    <w:rsid w:val="00D4399B"/>
    <w:rsid w:val="00D446E5"/>
    <w:rsid w:val="00D51721"/>
    <w:rsid w:val="00D51A35"/>
    <w:rsid w:val="00D520D1"/>
    <w:rsid w:val="00D55C4B"/>
    <w:rsid w:val="00D56E76"/>
    <w:rsid w:val="00D606F6"/>
    <w:rsid w:val="00D65464"/>
    <w:rsid w:val="00D726A9"/>
    <w:rsid w:val="00D73A05"/>
    <w:rsid w:val="00D76068"/>
    <w:rsid w:val="00D77470"/>
    <w:rsid w:val="00D80434"/>
    <w:rsid w:val="00D813E9"/>
    <w:rsid w:val="00D81697"/>
    <w:rsid w:val="00D83ECB"/>
    <w:rsid w:val="00D84230"/>
    <w:rsid w:val="00D9316B"/>
    <w:rsid w:val="00D93743"/>
    <w:rsid w:val="00D973DD"/>
    <w:rsid w:val="00D976A2"/>
    <w:rsid w:val="00DA15F2"/>
    <w:rsid w:val="00DA3BB9"/>
    <w:rsid w:val="00DA4F41"/>
    <w:rsid w:val="00DA7EB0"/>
    <w:rsid w:val="00DB0B47"/>
    <w:rsid w:val="00DB2C1B"/>
    <w:rsid w:val="00DB66AA"/>
    <w:rsid w:val="00DB721D"/>
    <w:rsid w:val="00DB7BF4"/>
    <w:rsid w:val="00DC324F"/>
    <w:rsid w:val="00DC4465"/>
    <w:rsid w:val="00DC6C61"/>
    <w:rsid w:val="00DD0597"/>
    <w:rsid w:val="00DD2023"/>
    <w:rsid w:val="00DD4356"/>
    <w:rsid w:val="00DD4614"/>
    <w:rsid w:val="00DD55FC"/>
    <w:rsid w:val="00DD5C7B"/>
    <w:rsid w:val="00DD699D"/>
    <w:rsid w:val="00DD79B7"/>
    <w:rsid w:val="00DF7E0D"/>
    <w:rsid w:val="00E0020F"/>
    <w:rsid w:val="00E03884"/>
    <w:rsid w:val="00E03C5C"/>
    <w:rsid w:val="00E047C0"/>
    <w:rsid w:val="00E07F81"/>
    <w:rsid w:val="00E07FC2"/>
    <w:rsid w:val="00E11D86"/>
    <w:rsid w:val="00E125E7"/>
    <w:rsid w:val="00E12E0E"/>
    <w:rsid w:val="00E13F78"/>
    <w:rsid w:val="00E20C91"/>
    <w:rsid w:val="00E25376"/>
    <w:rsid w:val="00E3128A"/>
    <w:rsid w:val="00E34B5C"/>
    <w:rsid w:val="00E37367"/>
    <w:rsid w:val="00E41F76"/>
    <w:rsid w:val="00E454C9"/>
    <w:rsid w:val="00E45B17"/>
    <w:rsid w:val="00E566AD"/>
    <w:rsid w:val="00E60AE3"/>
    <w:rsid w:val="00E60B63"/>
    <w:rsid w:val="00E63D8F"/>
    <w:rsid w:val="00E64D0E"/>
    <w:rsid w:val="00E66671"/>
    <w:rsid w:val="00E66C61"/>
    <w:rsid w:val="00E70D27"/>
    <w:rsid w:val="00E74276"/>
    <w:rsid w:val="00E74E46"/>
    <w:rsid w:val="00E75F58"/>
    <w:rsid w:val="00E76DDB"/>
    <w:rsid w:val="00E77AAA"/>
    <w:rsid w:val="00E80D4A"/>
    <w:rsid w:val="00E814CB"/>
    <w:rsid w:val="00E82F8B"/>
    <w:rsid w:val="00E8321F"/>
    <w:rsid w:val="00E8380B"/>
    <w:rsid w:val="00E83ECD"/>
    <w:rsid w:val="00E862F3"/>
    <w:rsid w:val="00E8736C"/>
    <w:rsid w:val="00E87B1A"/>
    <w:rsid w:val="00E90DF9"/>
    <w:rsid w:val="00E90F6C"/>
    <w:rsid w:val="00E95E93"/>
    <w:rsid w:val="00EA54FB"/>
    <w:rsid w:val="00EB06D9"/>
    <w:rsid w:val="00EB0C17"/>
    <w:rsid w:val="00EB2578"/>
    <w:rsid w:val="00EB3CC8"/>
    <w:rsid w:val="00EB4094"/>
    <w:rsid w:val="00EB410E"/>
    <w:rsid w:val="00EB6F31"/>
    <w:rsid w:val="00EC046A"/>
    <w:rsid w:val="00EC0491"/>
    <w:rsid w:val="00EC33AF"/>
    <w:rsid w:val="00ED76C2"/>
    <w:rsid w:val="00EE049A"/>
    <w:rsid w:val="00EE2361"/>
    <w:rsid w:val="00EE6ADE"/>
    <w:rsid w:val="00EF03D4"/>
    <w:rsid w:val="00EF2935"/>
    <w:rsid w:val="00EF6FF1"/>
    <w:rsid w:val="00F029A9"/>
    <w:rsid w:val="00F059D6"/>
    <w:rsid w:val="00F14BF7"/>
    <w:rsid w:val="00F16A0B"/>
    <w:rsid w:val="00F21B21"/>
    <w:rsid w:val="00F236BE"/>
    <w:rsid w:val="00F2533D"/>
    <w:rsid w:val="00F2671C"/>
    <w:rsid w:val="00F30FBB"/>
    <w:rsid w:val="00F3139B"/>
    <w:rsid w:val="00F3287C"/>
    <w:rsid w:val="00F351FF"/>
    <w:rsid w:val="00F367C2"/>
    <w:rsid w:val="00F46154"/>
    <w:rsid w:val="00F51E0A"/>
    <w:rsid w:val="00F56F09"/>
    <w:rsid w:val="00F61669"/>
    <w:rsid w:val="00F61C8F"/>
    <w:rsid w:val="00F6680E"/>
    <w:rsid w:val="00F70690"/>
    <w:rsid w:val="00F758A7"/>
    <w:rsid w:val="00F76944"/>
    <w:rsid w:val="00F81E6A"/>
    <w:rsid w:val="00F8271E"/>
    <w:rsid w:val="00F90AD8"/>
    <w:rsid w:val="00F92B46"/>
    <w:rsid w:val="00FA113A"/>
    <w:rsid w:val="00FA32E9"/>
    <w:rsid w:val="00FA366D"/>
    <w:rsid w:val="00FB543A"/>
    <w:rsid w:val="00FC04C0"/>
    <w:rsid w:val="00FC61E4"/>
    <w:rsid w:val="00FC676D"/>
    <w:rsid w:val="00FC6D4B"/>
    <w:rsid w:val="00FC7256"/>
    <w:rsid w:val="00FC7296"/>
    <w:rsid w:val="00FD032B"/>
    <w:rsid w:val="00FD15BB"/>
    <w:rsid w:val="00FD17AD"/>
    <w:rsid w:val="00FD1B90"/>
    <w:rsid w:val="00FD26F8"/>
    <w:rsid w:val="00FD2CD8"/>
    <w:rsid w:val="00FD3075"/>
    <w:rsid w:val="00FD5AFA"/>
    <w:rsid w:val="00FE12AC"/>
    <w:rsid w:val="00FE4184"/>
    <w:rsid w:val="00FE4D83"/>
    <w:rsid w:val="00FE5005"/>
    <w:rsid w:val="00FF035F"/>
    <w:rsid w:val="00FF213C"/>
    <w:rsid w:val="00FF4FA0"/>
    <w:rsid w:val="00FF5832"/>
    <w:rsid w:val="00FF70E2"/>
    <w:rsid w:val="0CDA8761"/>
    <w:rsid w:val="194BF4C0"/>
    <w:rsid w:val="1E836011"/>
    <w:rsid w:val="242E0733"/>
    <w:rsid w:val="3DF2FAC9"/>
    <w:rsid w:val="509B4C35"/>
    <w:rsid w:val="60BDE6B2"/>
    <w:rsid w:val="685A02DD"/>
    <w:rsid w:val="6CF90DF5"/>
    <w:rsid w:val="730D5856"/>
    <w:rsid w:val="7B060A40"/>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5E463D8E-6ABF-F34B-BDE8-E0251A58E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E65"/>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ascii="Calibri" w:eastAsia="Times New Roman" w:hAnsi="Calibri" w:cs="Times New Roman"/>
      <w:b/>
      <w:bCs/>
      <w:sz w:val="28"/>
      <w:szCs w:val="28"/>
      <w:lang w:val="x-none" w:eastAsia="x-none"/>
    </w:rPr>
  </w:style>
  <w:style w:type="character" w:customStyle="1" w:styleId="50">
    <w:name w:val="標題 5 字元"/>
    <w:link w:val="5"/>
    <w:uiPriority w:val="9"/>
    <w:rsid w:val="00EB410E"/>
    <w:rPr>
      <w:rFonts w:ascii="Cambria" w:eastAsia="SimSun" w:hAnsi="Cambria" w:cs="Times New Roman"/>
      <w:color w:val="243F60"/>
      <w:sz w:val="20"/>
      <w:szCs w:val="20"/>
      <w:lang w:val="x-none" w:eastAsia="x-none"/>
    </w:rPr>
  </w:style>
  <w:style w:type="character" w:customStyle="1" w:styleId="60">
    <w:name w:val="標題 6 字元"/>
    <w:link w:val="6"/>
    <w:uiPriority w:val="9"/>
    <w:semiHidden/>
    <w:rsid w:val="00EB410E"/>
    <w:rPr>
      <w:rFonts w:ascii="Calibri" w:eastAsia="Times New Roman" w:hAnsi="Calibri" w:cs="Times New Roman"/>
      <w:b/>
      <w:bCs/>
      <w:lang w:val="x-none" w:eastAsia="x-none"/>
    </w:rPr>
  </w:style>
  <w:style w:type="character" w:customStyle="1" w:styleId="70">
    <w:name w:val="標題 7 字元"/>
    <w:link w:val="7"/>
    <w:uiPriority w:val="9"/>
    <w:semiHidden/>
    <w:rsid w:val="00EB410E"/>
    <w:rPr>
      <w:rFonts w:ascii="Calibri" w:eastAsia="Times New Roman" w:hAnsi="Calibri" w:cs="Times New Roman"/>
      <w:sz w:val="24"/>
      <w:szCs w:val="24"/>
      <w:lang w:val="x-none" w:eastAsia="x-none"/>
    </w:rPr>
  </w:style>
  <w:style w:type="character" w:customStyle="1" w:styleId="80">
    <w:name w:val="標題 8 字元"/>
    <w:link w:val="8"/>
    <w:uiPriority w:val="9"/>
    <w:semiHidden/>
    <w:rsid w:val="00EB410E"/>
    <w:rPr>
      <w:rFonts w:ascii="Calibri" w:eastAsia="Times New Roman" w:hAnsi="Calibri" w:cs="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Times New Roman"/>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basedOn w:val="a"/>
    <w:next w:val="a"/>
    <w:uiPriority w:val="35"/>
    <w:unhideWhenUsed/>
    <w:qFormat/>
    <w:rsid w:val="00151035"/>
    <w:rPr>
      <w:b/>
      <w:bCs/>
    </w:rPr>
  </w:style>
  <w:style w:type="character" w:styleId="a8">
    <w:name w:val="annotation reference"/>
    <w:uiPriority w:val="99"/>
    <w:semiHidden/>
    <w:unhideWhenUsed/>
    <w:rsid w:val="00EF03D4"/>
    <w:rPr>
      <w:sz w:val="16"/>
      <w:szCs w:val="16"/>
    </w:rPr>
  </w:style>
  <w:style w:type="paragraph" w:styleId="a9">
    <w:name w:val="annotation text"/>
    <w:basedOn w:val="a"/>
    <w:link w:val="aa"/>
    <w:uiPriority w:val="99"/>
    <w:semiHidden/>
    <w:unhideWhenUsed/>
    <w:rsid w:val="00EF03D4"/>
  </w:style>
  <w:style w:type="character" w:customStyle="1" w:styleId="aa">
    <w:name w:val="註解文字 字元"/>
    <w:link w:val="a9"/>
    <w:uiPriority w:val="99"/>
    <w:semiHidden/>
    <w:rsid w:val="00EF03D4"/>
    <w:rPr>
      <w:rFonts w:ascii="Times New Roman" w:eastAsia="SimSun" w:hAnsi="Times New Roman"/>
    </w:rPr>
  </w:style>
  <w:style w:type="paragraph" w:styleId="ab">
    <w:name w:val="annotation subject"/>
    <w:basedOn w:val="a9"/>
    <w:next w:val="a9"/>
    <w:link w:val="ac"/>
    <w:uiPriority w:val="99"/>
    <w:semiHidden/>
    <w:unhideWhenUsed/>
    <w:rsid w:val="00EF03D4"/>
    <w:rPr>
      <w:b/>
      <w:bCs/>
    </w:rPr>
  </w:style>
  <w:style w:type="character" w:customStyle="1" w:styleId="ac">
    <w:name w:val="註解主旨 字元"/>
    <w:link w:val="ab"/>
    <w:uiPriority w:val="99"/>
    <w:semiHidden/>
    <w:rsid w:val="00EF03D4"/>
    <w:rPr>
      <w:rFonts w:ascii="Times New Roman" w:eastAsia="SimSun" w:hAnsi="Times New Roman"/>
      <w:b/>
      <w:bCs/>
    </w:rPr>
  </w:style>
  <w:style w:type="paragraph" w:styleId="ad">
    <w:name w:val="Balloon Text"/>
    <w:basedOn w:val="a"/>
    <w:link w:val="ae"/>
    <w:uiPriority w:val="99"/>
    <w:semiHidden/>
    <w:unhideWhenUsed/>
    <w:rsid w:val="00EF03D4"/>
    <w:pPr>
      <w:spacing w:after="0"/>
    </w:pPr>
    <w:rPr>
      <w:rFonts w:ascii="Segoe UI" w:hAnsi="Segoe UI" w:cs="Segoe UI"/>
      <w:sz w:val="18"/>
      <w:szCs w:val="18"/>
    </w:rPr>
  </w:style>
  <w:style w:type="character" w:customStyle="1" w:styleId="ae">
    <w:name w:val="註解方塊文字 字元"/>
    <w:link w:val="ad"/>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er"/>
    <w:basedOn w:val="a"/>
    <w:link w:val="af1"/>
    <w:uiPriority w:val="99"/>
    <w:unhideWhenUsed/>
    <w:rsid w:val="005E5C53"/>
    <w:pPr>
      <w:tabs>
        <w:tab w:val="center" w:pos="4680"/>
        <w:tab w:val="right" w:pos="9360"/>
      </w:tabs>
      <w:spacing w:after="0"/>
    </w:pPr>
  </w:style>
  <w:style w:type="character" w:customStyle="1" w:styleId="af1">
    <w:name w:val="頁尾 字元"/>
    <w:basedOn w:val="a1"/>
    <w:link w:val="af0"/>
    <w:uiPriority w:val="99"/>
    <w:rsid w:val="005E5C53"/>
    <w:rPr>
      <w:rFonts w:ascii="Times New Roman" w:hAnsi="Times New Roman"/>
      <w:lang w:eastAsia="en-US"/>
    </w:rPr>
  </w:style>
  <w:style w:type="paragraph" w:styleId="af2">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paragraph" w:customStyle="1" w:styleId="12">
    <w:name w:val="內文1"/>
    <w:rsid w:val="008338E0"/>
    <w:pPr>
      <w:jc w:val="both"/>
    </w:pPr>
    <w:rPr>
      <w:rFonts w:ascii="Times New Roman" w:hAnsi="Times New Roman"/>
      <w:kern w:val="2"/>
      <w:sz w:val="21"/>
      <w:szCs w:val="21"/>
    </w:rPr>
  </w:style>
  <w:style w:type="paragraph" w:customStyle="1" w:styleId="PL">
    <w:name w:val="PL"/>
    <w:basedOn w:val="a"/>
    <w:rsid w:val="008338E0"/>
    <w:pPr>
      <w:shd w:val="clear" w:color="auto" w:fill="E6E6E6"/>
      <w:spacing w:after="0"/>
      <w:textAlignment w:val="baseline"/>
    </w:pPr>
    <w:rPr>
      <w:rFonts w:ascii="Courier New" w:eastAsia="Times New Roman" w:hAnsi="Courier New" w:cs="Times New Roman"/>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3091033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16840522">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4956454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8731591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2.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3.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D5DCDB-6910-46DF-AAEB-42A16835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1880</Words>
  <Characters>10717</Characters>
  <Application>Microsoft Office Word</Application>
  <DocSecurity>0</DocSecurity>
  <Lines>89</Lines>
  <Paragraphs>25</Paragraphs>
  <ScaleCrop>false</ScaleCrop>
  <Manager/>
  <Company>Asia Pacific Telecom co.Ltd</Company>
  <LinksUpToDate>false</LinksUpToDate>
  <CharactersWithSpaces>12572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8</cp:revision>
  <dcterms:created xsi:type="dcterms:W3CDTF">2022-08-09T09:45:00Z</dcterms:created>
  <dcterms:modified xsi:type="dcterms:W3CDTF">2022-08-09T09:47:00Z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